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DC7A1" w14:textId="0959D984" w:rsidR="00E01D0C" w:rsidRPr="001123AE" w:rsidRDefault="001123AE" w:rsidP="001123AE">
      <w:pPr>
        <w:pStyle w:val="2"/>
        <w:numPr>
          <w:ilvl w:val="0"/>
          <w:numId w:val="1"/>
        </w:numPr>
        <w:rPr>
          <w:rFonts w:ascii="宋体" w:eastAsia="宋体" w:hAnsi="宋体"/>
        </w:rPr>
      </w:pPr>
      <w:r w:rsidRPr="001123AE">
        <w:rPr>
          <w:rFonts w:ascii="宋体" w:eastAsia="宋体" w:hAnsi="宋体" w:hint="eastAsia"/>
        </w:rPr>
        <w:t>操作流程</w:t>
      </w:r>
    </w:p>
    <w:p w14:paraId="3ADD1B80" w14:textId="4E8A0E34" w:rsidR="004B546E" w:rsidRPr="004B546E" w:rsidRDefault="001123AE" w:rsidP="004B546E">
      <w:pPr>
        <w:pStyle w:val="3"/>
        <w:numPr>
          <w:ilvl w:val="0"/>
          <w:numId w:val="3"/>
        </w:numPr>
        <w:rPr>
          <w:rFonts w:ascii="宋体" w:eastAsia="宋体" w:hAnsi="宋体"/>
        </w:rPr>
      </w:pPr>
      <w:r w:rsidRPr="001123AE">
        <w:rPr>
          <w:rFonts w:ascii="宋体" w:eastAsia="宋体" w:hAnsi="宋体" w:hint="eastAsia"/>
        </w:rPr>
        <w:t>项目注册</w:t>
      </w:r>
    </w:p>
    <w:p w14:paraId="503B21D3" w14:textId="7AE93777" w:rsidR="001123AE" w:rsidRDefault="001123AE" w:rsidP="001123AE">
      <w:pPr>
        <w:pStyle w:val="a3"/>
        <w:ind w:left="830" w:firstLineChars="0" w:firstLine="0"/>
        <w:rPr>
          <w:szCs w:val="21"/>
        </w:rPr>
      </w:pPr>
      <w:r w:rsidRPr="00EC2040">
        <w:rPr>
          <w:szCs w:val="21"/>
        </w:rPr>
        <w:t>项目注册主要是用于</w:t>
      </w:r>
      <w:r w:rsidRPr="00EC2040">
        <w:rPr>
          <w:rFonts w:hint="eastAsia"/>
          <w:szCs w:val="21"/>
        </w:rPr>
        <w:t>新建项目，点击</w:t>
      </w:r>
      <w:r>
        <w:rPr>
          <w:rFonts w:hint="eastAsia"/>
          <w:szCs w:val="21"/>
        </w:rPr>
        <w:t>政府采购</w:t>
      </w:r>
      <w:r w:rsidRPr="00EC2040">
        <w:rPr>
          <w:rFonts w:hint="eastAsia"/>
          <w:szCs w:val="21"/>
        </w:rPr>
        <w:t>-项目注册，显示项目注册列表页面；页面分布为新增按钮，状态选择按钮、搜索区和列表显示区。如下图</w:t>
      </w:r>
    </w:p>
    <w:p w14:paraId="6001CFD5" w14:textId="6243BF65" w:rsidR="00A257C5" w:rsidRDefault="00A257C5" w:rsidP="001123AE">
      <w:pPr>
        <w:pStyle w:val="a3"/>
        <w:ind w:left="830" w:firstLineChars="0" w:firstLine="0"/>
        <w:rPr>
          <w:szCs w:val="21"/>
        </w:rPr>
      </w:pPr>
      <w:r>
        <w:rPr>
          <w:noProof/>
        </w:rPr>
        <w:drawing>
          <wp:inline distT="0" distB="0" distL="0" distR="0" wp14:anchorId="1B4684DF" wp14:editId="08528EFA">
            <wp:extent cx="5274310" cy="12801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280160"/>
                    </a:xfrm>
                    <a:prstGeom prst="rect">
                      <a:avLst/>
                    </a:prstGeom>
                  </pic:spPr>
                </pic:pic>
              </a:graphicData>
            </a:graphic>
          </wp:inline>
        </w:drawing>
      </w:r>
    </w:p>
    <w:p w14:paraId="41EE32A9" w14:textId="77777777" w:rsidR="00A257C5" w:rsidRPr="00A257C5" w:rsidRDefault="00A257C5" w:rsidP="00A257C5">
      <w:pPr>
        <w:ind w:firstLineChars="200" w:firstLine="420"/>
        <w:rPr>
          <w:rFonts w:ascii="Calibri" w:eastAsia="宋体" w:hAnsi="Calibri" w:cs="Times New Roman"/>
          <w:szCs w:val="21"/>
        </w:rPr>
      </w:pPr>
      <w:r w:rsidRPr="00A257C5">
        <w:rPr>
          <w:rFonts w:ascii="Calibri" w:eastAsia="宋体" w:hAnsi="Calibri" w:cs="Times New Roman" w:hint="eastAsia"/>
          <w:szCs w:val="21"/>
        </w:rPr>
        <w:t>【新建项目】：点击可弹出新建项目注册页面；</w:t>
      </w:r>
    </w:p>
    <w:p w14:paraId="6A1A573B" w14:textId="77777777" w:rsidR="00A257C5" w:rsidRPr="00A257C5" w:rsidRDefault="00A257C5" w:rsidP="00A257C5">
      <w:pPr>
        <w:ind w:firstLineChars="200" w:firstLine="420"/>
        <w:rPr>
          <w:rFonts w:ascii="Calibri" w:eastAsia="宋体" w:hAnsi="Calibri" w:cs="Times New Roman"/>
          <w:szCs w:val="21"/>
        </w:rPr>
      </w:pPr>
      <w:r w:rsidRPr="00A257C5">
        <w:rPr>
          <w:rFonts w:ascii="Calibri" w:eastAsia="宋体" w:hAnsi="Calibri" w:cs="Times New Roman" w:hint="eastAsia"/>
          <w:szCs w:val="21"/>
        </w:rPr>
        <w:t>【状态】：选择状态，可在列表显示区显示相应状态的项目内容；</w:t>
      </w:r>
    </w:p>
    <w:p w14:paraId="0F916A79" w14:textId="77777777" w:rsidR="00A257C5" w:rsidRPr="00A257C5" w:rsidRDefault="00A257C5" w:rsidP="00A257C5">
      <w:pPr>
        <w:ind w:firstLineChars="200" w:firstLine="420"/>
        <w:rPr>
          <w:rFonts w:ascii="Calibri" w:eastAsia="宋体" w:hAnsi="Calibri" w:cs="Times New Roman"/>
          <w:szCs w:val="21"/>
        </w:rPr>
      </w:pPr>
      <w:r w:rsidRPr="00A257C5">
        <w:rPr>
          <w:rFonts w:ascii="Calibri" w:eastAsia="宋体" w:hAnsi="Calibri" w:cs="Times New Roman" w:hint="eastAsia"/>
          <w:szCs w:val="21"/>
        </w:rPr>
        <w:t>【搜索区】：可根据项目编号、项目名称和审核时间精确搜索项目；</w:t>
      </w:r>
    </w:p>
    <w:p w14:paraId="58AE56FB" w14:textId="77777777" w:rsidR="00A257C5" w:rsidRPr="00A257C5" w:rsidRDefault="00A257C5" w:rsidP="00A257C5">
      <w:pPr>
        <w:ind w:firstLineChars="200" w:firstLine="420"/>
        <w:rPr>
          <w:rFonts w:ascii="Calibri" w:eastAsia="宋体" w:hAnsi="Calibri" w:cs="Times New Roman"/>
          <w:szCs w:val="21"/>
        </w:rPr>
      </w:pPr>
      <w:r w:rsidRPr="00A257C5">
        <w:rPr>
          <w:rFonts w:ascii="Calibri" w:eastAsia="宋体" w:hAnsi="Calibri" w:cs="Times New Roman" w:hint="eastAsia"/>
          <w:szCs w:val="21"/>
        </w:rPr>
        <w:t>【列表显示区】：新建项目保存后，显示在列表显示区内。</w:t>
      </w:r>
    </w:p>
    <w:p w14:paraId="334BCFC6" w14:textId="01235097" w:rsidR="00A257C5" w:rsidRPr="00A257C5" w:rsidRDefault="00A257C5" w:rsidP="00A257C5">
      <w:pPr>
        <w:ind w:firstLineChars="200" w:firstLine="422"/>
        <w:rPr>
          <w:rFonts w:ascii="Calibri" w:eastAsia="宋体" w:hAnsi="Calibri" w:cs="Times New Roman"/>
          <w:color w:val="FF0000"/>
          <w:sz w:val="18"/>
          <w:szCs w:val="21"/>
        </w:rPr>
      </w:pPr>
      <w:r w:rsidRPr="00A257C5">
        <w:rPr>
          <w:rFonts w:ascii="Calibri" w:eastAsia="宋体" w:hAnsi="Calibri" w:cs="Times New Roman" w:hint="eastAsia"/>
          <w:b/>
          <w:szCs w:val="21"/>
        </w:rPr>
        <w:t>流程</w:t>
      </w:r>
      <w:r w:rsidRPr="00A257C5">
        <w:rPr>
          <w:rFonts w:ascii="Calibri" w:eastAsia="宋体" w:hAnsi="Calibri" w:cs="Times New Roman" w:hint="eastAsia"/>
          <w:szCs w:val="21"/>
        </w:rPr>
        <w:t>：点击新建项目按钮，弹出页面，主要填写内容包括项目信息</w:t>
      </w:r>
      <w:r>
        <w:rPr>
          <w:rFonts w:ascii="Calibri" w:eastAsia="宋体" w:hAnsi="Calibri" w:cs="Times New Roman" w:hint="eastAsia"/>
          <w:szCs w:val="21"/>
        </w:rPr>
        <w:t>、分包</w:t>
      </w:r>
      <w:r w:rsidRPr="00A257C5">
        <w:rPr>
          <w:rFonts w:ascii="Calibri" w:eastAsia="宋体" w:hAnsi="Calibri" w:cs="Times New Roman" w:hint="eastAsia"/>
          <w:szCs w:val="21"/>
        </w:rPr>
        <w:t>附件信息、处理历史。</w:t>
      </w:r>
    </w:p>
    <w:p w14:paraId="7E6EAAAE" w14:textId="7696C78C" w:rsidR="00A257C5" w:rsidRDefault="00A257C5" w:rsidP="00A257C5">
      <w:pPr>
        <w:ind w:firstLineChars="200" w:firstLine="420"/>
        <w:rPr>
          <w:rFonts w:ascii="Calibri" w:eastAsia="宋体" w:hAnsi="Calibri" w:cs="Times New Roman"/>
          <w:color w:val="FF0000"/>
          <w:szCs w:val="21"/>
        </w:rPr>
      </w:pPr>
      <w:r w:rsidRPr="00A257C5">
        <w:rPr>
          <w:rFonts w:ascii="Calibri" w:eastAsia="宋体" w:hAnsi="Calibri" w:cs="Times New Roman"/>
          <w:color w:val="FF0000"/>
          <w:szCs w:val="21"/>
        </w:rPr>
        <w:t>注</w:t>
      </w:r>
      <w:r w:rsidRPr="00A257C5">
        <w:rPr>
          <w:rFonts w:ascii="Calibri" w:eastAsia="宋体" w:hAnsi="Calibri" w:cs="Times New Roman" w:hint="eastAsia"/>
          <w:color w:val="FF0000"/>
          <w:szCs w:val="21"/>
        </w:rPr>
        <w:t>：</w:t>
      </w:r>
      <w:r w:rsidRPr="00A257C5">
        <w:rPr>
          <w:rFonts w:ascii="Calibri" w:eastAsia="宋体" w:hAnsi="Calibri" w:cs="Times New Roman"/>
          <w:color w:val="FF0000"/>
          <w:szCs w:val="21"/>
        </w:rPr>
        <w:t>项目投资组成中</w:t>
      </w:r>
      <w:r w:rsidRPr="00A257C5">
        <w:rPr>
          <w:rFonts w:ascii="Calibri" w:eastAsia="宋体" w:hAnsi="Calibri" w:cs="Times New Roman" w:hint="eastAsia"/>
          <w:color w:val="FF0000"/>
          <w:szCs w:val="21"/>
        </w:rPr>
        <w:t>，项目投资总额等于投资构成</w:t>
      </w:r>
      <w:r w:rsidRPr="00A257C5">
        <w:rPr>
          <w:rFonts w:ascii="Calibri" w:eastAsia="宋体" w:hAnsi="Calibri" w:cs="Times New Roman" w:hint="eastAsia"/>
          <w:color w:val="FF0000"/>
          <w:szCs w:val="21"/>
        </w:rPr>
        <w:t xml:space="preserve"> </w:t>
      </w:r>
      <w:r w:rsidRPr="00A257C5">
        <w:rPr>
          <w:rFonts w:ascii="Calibri" w:eastAsia="宋体" w:hAnsi="Calibri" w:cs="Times New Roman" w:hint="eastAsia"/>
          <w:color w:val="FF0000"/>
          <w:szCs w:val="21"/>
        </w:rPr>
        <w:t>的总和，即为</w:t>
      </w:r>
      <w:r w:rsidRPr="00A257C5">
        <w:rPr>
          <w:rFonts w:ascii="Calibri" w:eastAsia="宋体" w:hAnsi="Calibri" w:cs="Times New Roman" w:hint="eastAsia"/>
          <w:color w:val="FF0000"/>
          <w:szCs w:val="21"/>
        </w:rPr>
        <w:t>100%</w:t>
      </w:r>
      <w:r w:rsidRPr="00A257C5">
        <w:rPr>
          <w:rFonts w:ascii="Calibri" w:eastAsia="宋体" w:hAnsi="Calibri" w:cs="Times New Roman" w:hint="eastAsia"/>
          <w:color w:val="FF0000"/>
          <w:szCs w:val="21"/>
        </w:rPr>
        <w:t>；其他信息中的建筑面积，在项目信息中，项目交易分类为房屋建筑工程时，必须填写；扫描件中所有带红星的内容全部需要准确填写。</w:t>
      </w:r>
    </w:p>
    <w:p w14:paraId="11724D42" w14:textId="0B7C2E01" w:rsidR="00A257C5" w:rsidRPr="00A257C5" w:rsidRDefault="00A257C5" w:rsidP="00A257C5">
      <w:pPr>
        <w:ind w:firstLineChars="200" w:firstLine="420"/>
        <w:rPr>
          <w:rFonts w:ascii="Calibri" w:eastAsia="宋体" w:hAnsi="Calibri" w:cs="Times New Roman"/>
          <w:szCs w:val="21"/>
        </w:rPr>
      </w:pPr>
      <w:r>
        <w:rPr>
          <w:noProof/>
        </w:rPr>
        <w:drawing>
          <wp:inline distT="0" distB="0" distL="0" distR="0" wp14:anchorId="35FD9DED" wp14:editId="25B46799">
            <wp:extent cx="5274310" cy="23825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382520"/>
                    </a:xfrm>
                    <a:prstGeom prst="rect">
                      <a:avLst/>
                    </a:prstGeom>
                  </pic:spPr>
                </pic:pic>
              </a:graphicData>
            </a:graphic>
          </wp:inline>
        </w:drawing>
      </w:r>
    </w:p>
    <w:p w14:paraId="369F89DD" w14:textId="77777777" w:rsidR="00B53E0B" w:rsidRDefault="00B53E0B" w:rsidP="00B53E0B">
      <w:pPr>
        <w:ind w:firstLineChars="200" w:firstLine="420"/>
        <w:rPr>
          <w:rFonts w:ascii="Calibri" w:eastAsia="宋体" w:hAnsi="Calibri" w:cs="Times New Roman"/>
          <w:szCs w:val="21"/>
        </w:rPr>
      </w:pPr>
      <w:r w:rsidRPr="00B53E0B">
        <w:rPr>
          <w:rFonts w:ascii="Calibri" w:eastAsia="宋体" w:hAnsi="Calibri" w:cs="Times New Roman"/>
          <w:szCs w:val="21"/>
        </w:rPr>
        <w:t>所有内容填写完善后</w:t>
      </w:r>
      <w:r w:rsidRPr="00B53E0B">
        <w:rPr>
          <w:rFonts w:ascii="Calibri" w:eastAsia="宋体" w:hAnsi="Calibri" w:cs="Times New Roman" w:hint="eastAsia"/>
          <w:szCs w:val="21"/>
        </w:rPr>
        <w:t>，需要点击左上角的提交信息按钮，在弹出的页面中，点击确认提交按钮，自动发送到中心管理端登记。</w:t>
      </w:r>
    </w:p>
    <w:p w14:paraId="1492442E" w14:textId="77777777" w:rsidR="00CD2086" w:rsidRDefault="00B53E0B" w:rsidP="00B53E0B">
      <w:pPr>
        <w:ind w:firstLineChars="200" w:firstLine="420"/>
        <w:rPr>
          <w:rFonts w:ascii="Calibri" w:eastAsia="宋体" w:hAnsi="Calibri" w:cs="Times New Roman"/>
          <w:szCs w:val="21"/>
        </w:rPr>
      </w:pPr>
      <w:r w:rsidRPr="00B53E0B">
        <w:rPr>
          <w:rFonts w:ascii="Calibri" w:eastAsia="宋体" w:hAnsi="Calibri" w:cs="Times New Roman" w:hint="eastAsia"/>
          <w:color w:val="FF0000"/>
          <w:szCs w:val="21"/>
        </w:rPr>
        <w:t>注意</w:t>
      </w:r>
      <w:r>
        <w:rPr>
          <w:rFonts w:ascii="Calibri" w:eastAsia="宋体" w:hAnsi="Calibri" w:cs="Times New Roman" w:hint="eastAsia"/>
          <w:szCs w:val="21"/>
        </w:rPr>
        <w:t>：中心人员自己走的政府采购项目可以自行审核</w:t>
      </w:r>
      <w:r w:rsidR="00CD2086">
        <w:rPr>
          <w:rFonts w:ascii="Calibri" w:eastAsia="宋体" w:hAnsi="Calibri" w:cs="Times New Roman" w:hint="eastAsia"/>
          <w:szCs w:val="21"/>
        </w:rPr>
        <w:t>审核流程为：</w:t>
      </w:r>
    </w:p>
    <w:p w14:paraId="686215A0" w14:textId="31DF9433" w:rsidR="00B53E0B" w:rsidRDefault="00CD2086" w:rsidP="00B53E0B">
      <w:pPr>
        <w:ind w:firstLineChars="200" w:firstLine="420"/>
        <w:rPr>
          <w:rFonts w:ascii="Calibri" w:eastAsia="宋体" w:hAnsi="Calibri" w:cs="Times New Roman"/>
          <w:szCs w:val="21"/>
        </w:rPr>
      </w:pPr>
      <w:r>
        <w:rPr>
          <w:rFonts w:ascii="Calibri" w:eastAsia="宋体" w:hAnsi="Calibri" w:cs="Times New Roman" w:hint="eastAsia"/>
          <w:szCs w:val="21"/>
        </w:rPr>
        <w:t>点击</w:t>
      </w:r>
      <w:r w:rsidR="006440D8">
        <w:rPr>
          <w:rFonts w:ascii="Calibri" w:eastAsia="宋体" w:hAnsi="Calibri" w:cs="Times New Roman" w:hint="eastAsia"/>
          <w:szCs w:val="21"/>
        </w:rPr>
        <w:t>“待审核”</w:t>
      </w:r>
      <w:r>
        <w:rPr>
          <w:rFonts w:ascii="Calibri" w:eastAsia="宋体" w:hAnsi="Calibri" w:cs="Times New Roman" w:hint="eastAsia"/>
          <w:szCs w:val="21"/>
        </w:rPr>
        <w:t>按钮</w:t>
      </w:r>
      <w:r w:rsidR="005067EC">
        <w:rPr>
          <w:rFonts w:ascii="Calibri" w:eastAsia="宋体" w:hAnsi="Calibri" w:cs="Times New Roman" w:hint="eastAsia"/>
          <w:szCs w:val="21"/>
        </w:rPr>
        <w:t>进入页面详情后</w:t>
      </w:r>
      <w:r w:rsidR="006440D8">
        <w:rPr>
          <w:rFonts w:ascii="Calibri" w:eastAsia="宋体" w:hAnsi="Calibri" w:cs="Times New Roman" w:hint="eastAsia"/>
          <w:szCs w:val="21"/>
        </w:rPr>
        <w:t>，在分包明细处选择项目负责人，</w:t>
      </w:r>
      <w:r w:rsidR="00FA3471">
        <w:rPr>
          <w:rFonts w:ascii="Calibri" w:eastAsia="宋体" w:hAnsi="Calibri" w:cs="Times New Roman" w:hint="eastAsia"/>
          <w:szCs w:val="21"/>
        </w:rPr>
        <w:t>最后点击确定项目负责人即可完成审核。</w:t>
      </w:r>
    </w:p>
    <w:p w14:paraId="69454330" w14:textId="77777777" w:rsidR="00FA3471" w:rsidRDefault="00FA3471" w:rsidP="00B53E0B">
      <w:pPr>
        <w:ind w:firstLineChars="200" w:firstLine="420"/>
        <w:rPr>
          <w:rFonts w:ascii="Calibri" w:eastAsia="宋体" w:hAnsi="Calibri" w:cs="Times New Roman"/>
          <w:szCs w:val="21"/>
        </w:rPr>
      </w:pPr>
    </w:p>
    <w:p w14:paraId="7916394E" w14:textId="212F8066" w:rsidR="005067EC" w:rsidRDefault="005067EC" w:rsidP="00B53E0B">
      <w:pPr>
        <w:ind w:firstLineChars="200" w:firstLine="420"/>
        <w:rPr>
          <w:rFonts w:ascii="Calibri" w:eastAsia="宋体" w:hAnsi="Calibri" w:cs="Times New Roman"/>
          <w:szCs w:val="21"/>
        </w:rPr>
      </w:pPr>
      <w:r>
        <w:rPr>
          <w:noProof/>
        </w:rPr>
        <w:lastRenderedPageBreak/>
        <w:drawing>
          <wp:inline distT="0" distB="0" distL="0" distR="0" wp14:anchorId="0A4EB3F8" wp14:editId="5526834D">
            <wp:extent cx="5274310" cy="20275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27555"/>
                    </a:xfrm>
                    <a:prstGeom prst="rect">
                      <a:avLst/>
                    </a:prstGeom>
                  </pic:spPr>
                </pic:pic>
              </a:graphicData>
            </a:graphic>
          </wp:inline>
        </w:drawing>
      </w:r>
    </w:p>
    <w:p w14:paraId="365D9B7A" w14:textId="0593BEB6" w:rsidR="00FA3471" w:rsidRPr="00B53E0B" w:rsidRDefault="00FA3471" w:rsidP="00B53E0B">
      <w:pPr>
        <w:ind w:firstLineChars="200" w:firstLine="420"/>
        <w:rPr>
          <w:rFonts w:ascii="Calibri" w:eastAsia="宋体" w:hAnsi="Calibri" w:cs="Times New Roman"/>
          <w:szCs w:val="21"/>
        </w:rPr>
      </w:pPr>
      <w:r>
        <w:rPr>
          <w:noProof/>
        </w:rPr>
        <w:drawing>
          <wp:inline distT="0" distB="0" distL="0" distR="0" wp14:anchorId="100809B6" wp14:editId="6C83B49B">
            <wp:extent cx="5274310" cy="23406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40610"/>
                    </a:xfrm>
                    <a:prstGeom prst="rect">
                      <a:avLst/>
                    </a:prstGeom>
                  </pic:spPr>
                </pic:pic>
              </a:graphicData>
            </a:graphic>
          </wp:inline>
        </w:drawing>
      </w:r>
    </w:p>
    <w:p w14:paraId="5C1276D5" w14:textId="77777777" w:rsidR="00A257C5" w:rsidRPr="00B53E0B" w:rsidRDefault="00A257C5" w:rsidP="008927BC">
      <w:pPr>
        <w:rPr>
          <w:szCs w:val="21"/>
        </w:rPr>
      </w:pPr>
    </w:p>
    <w:p w14:paraId="6292AEDA" w14:textId="77777777" w:rsidR="00222869" w:rsidRPr="00222869" w:rsidRDefault="00222869" w:rsidP="00222869">
      <w:pPr>
        <w:ind w:firstLineChars="200" w:firstLine="422"/>
        <w:rPr>
          <w:rFonts w:ascii="Calibri" w:eastAsia="宋体" w:hAnsi="Calibri" w:cs="Times New Roman"/>
          <w:b/>
          <w:szCs w:val="21"/>
        </w:rPr>
      </w:pPr>
      <w:r w:rsidRPr="00222869">
        <w:rPr>
          <w:rFonts w:ascii="Calibri" w:eastAsia="宋体" w:hAnsi="Calibri" w:cs="Times New Roman" w:hint="eastAsia"/>
          <w:b/>
          <w:szCs w:val="21"/>
        </w:rPr>
        <w:t>②修改项目</w:t>
      </w:r>
    </w:p>
    <w:p w14:paraId="304ACAD8" w14:textId="77777777" w:rsidR="00222869" w:rsidRPr="00222869" w:rsidRDefault="00222869" w:rsidP="00222869">
      <w:pPr>
        <w:ind w:firstLineChars="200" w:firstLine="420"/>
        <w:rPr>
          <w:rFonts w:ascii="Calibri" w:eastAsia="宋体" w:hAnsi="Calibri" w:cs="Times New Roman"/>
          <w:szCs w:val="21"/>
        </w:rPr>
      </w:pPr>
      <w:r w:rsidRPr="00222869">
        <w:rPr>
          <w:rFonts w:ascii="Calibri" w:eastAsia="宋体" w:hAnsi="Calibri" w:cs="Times New Roman"/>
          <w:szCs w:val="21"/>
        </w:rPr>
        <w:t>新建项目保存后</w:t>
      </w:r>
      <w:r w:rsidRPr="00222869">
        <w:rPr>
          <w:rFonts w:ascii="Calibri" w:eastAsia="宋体" w:hAnsi="Calibri" w:cs="Times New Roman" w:hint="eastAsia"/>
          <w:szCs w:val="21"/>
        </w:rPr>
        <w:t>，</w:t>
      </w:r>
      <w:r w:rsidRPr="00222869">
        <w:rPr>
          <w:rFonts w:ascii="Calibri" w:eastAsia="宋体" w:hAnsi="Calibri" w:cs="Times New Roman"/>
          <w:szCs w:val="21"/>
        </w:rPr>
        <w:t>会在列表显示区内显示出项目的信息内容</w:t>
      </w:r>
      <w:r w:rsidRPr="00222869">
        <w:rPr>
          <w:rFonts w:ascii="Calibri" w:eastAsia="宋体" w:hAnsi="Calibri" w:cs="Times New Roman" w:hint="eastAsia"/>
          <w:szCs w:val="21"/>
        </w:rPr>
        <w:t>；未上报的项目，状态显示为编辑中，此时可点击操作下面的</w:t>
      </w:r>
      <w:r w:rsidRPr="00222869">
        <w:rPr>
          <w:rFonts w:ascii="Calibri" w:eastAsia="宋体" w:hAnsi="Calibri" w:cs="Times New Roman"/>
          <w:noProof/>
        </w:rPr>
        <w:drawing>
          <wp:inline distT="0" distB="0" distL="0" distR="0" wp14:anchorId="094CDDC0" wp14:editId="64E3BC74">
            <wp:extent cx="200000" cy="219048"/>
            <wp:effectExtent l="19050" t="19050" r="1016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0000" cy="219048"/>
                    </a:xfrm>
                    <a:prstGeom prst="rect">
                      <a:avLst/>
                    </a:prstGeom>
                    <a:ln w="3175">
                      <a:solidFill>
                        <a:sysClr val="windowText" lastClr="000000"/>
                      </a:solidFill>
                    </a:ln>
                  </pic:spPr>
                </pic:pic>
              </a:graphicData>
            </a:graphic>
          </wp:inline>
        </w:drawing>
      </w:r>
      <w:r w:rsidRPr="00222869">
        <w:rPr>
          <w:rFonts w:ascii="Calibri" w:eastAsia="宋体" w:hAnsi="Calibri" w:cs="Times New Roman" w:hint="eastAsia"/>
          <w:szCs w:val="21"/>
        </w:rPr>
        <w:t>（小铅笔）按钮，进行修改项目信息内容；在修改项目时，可在右上角项目信息处查看项目的流程图、办理过程和步骤说明信息。修改项目及查看流程如下图：</w:t>
      </w:r>
    </w:p>
    <w:p w14:paraId="40549EA7" w14:textId="44EE8D11" w:rsidR="00222869" w:rsidRPr="00222869" w:rsidRDefault="00222869" w:rsidP="00222869">
      <w:pPr>
        <w:rPr>
          <w:rFonts w:ascii="Calibri" w:eastAsia="宋体" w:hAnsi="Calibri" w:cs="Times New Roman"/>
          <w:noProof/>
        </w:rPr>
      </w:pPr>
    </w:p>
    <w:p w14:paraId="095752E0" w14:textId="77777777" w:rsidR="00222869" w:rsidRPr="00222869" w:rsidRDefault="00222869" w:rsidP="00222869">
      <w:pPr>
        <w:rPr>
          <w:rFonts w:ascii="Calibri" w:eastAsia="宋体" w:hAnsi="Calibri" w:cs="Times New Roman"/>
          <w:szCs w:val="21"/>
        </w:rPr>
      </w:pPr>
    </w:p>
    <w:p w14:paraId="7613058F" w14:textId="2D648F86" w:rsidR="00222869" w:rsidRPr="00222869" w:rsidRDefault="000F76BE" w:rsidP="000F76BE">
      <w:pPr>
        <w:rPr>
          <w:rFonts w:ascii="Calibri" w:eastAsia="宋体" w:hAnsi="Calibri" w:cs="Times New Roman"/>
          <w:szCs w:val="21"/>
        </w:rPr>
      </w:pPr>
      <w:r>
        <w:rPr>
          <w:noProof/>
        </w:rPr>
        <w:drawing>
          <wp:inline distT="0" distB="0" distL="0" distR="0" wp14:anchorId="05E2C2A7" wp14:editId="26EAEA23">
            <wp:extent cx="5274310" cy="17729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772920"/>
                    </a:xfrm>
                    <a:prstGeom prst="rect">
                      <a:avLst/>
                    </a:prstGeom>
                  </pic:spPr>
                </pic:pic>
              </a:graphicData>
            </a:graphic>
          </wp:inline>
        </w:drawing>
      </w:r>
    </w:p>
    <w:p w14:paraId="471FD63D" w14:textId="637F0D2A" w:rsidR="00933F16" w:rsidRPr="00933F16" w:rsidRDefault="00933F16" w:rsidP="00933F16">
      <w:pPr>
        <w:keepNext/>
        <w:keepLines/>
        <w:spacing w:before="260" w:after="260" w:line="416" w:lineRule="auto"/>
        <w:outlineLvl w:val="2"/>
        <w:rPr>
          <w:rFonts w:ascii="微软雅黑" w:eastAsia="微软雅黑" w:hAnsi="微软雅黑" w:cs="Times New Roman"/>
          <w:b/>
          <w:bCs/>
          <w:sz w:val="30"/>
          <w:szCs w:val="30"/>
        </w:rPr>
      </w:pPr>
      <w:bookmarkStart w:id="0" w:name="_Toc533861985"/>
      <w:bookmarkStart w:id="1" w:name="_Toc535941358"/>
      <w:r>
        <w:rPr>
          <w:rFonts w:ascii="微软雅黑" w:eastAsia="微软雅黑" w:hAnsi="微软雅黑" w:cs="Times New Roman" w:hint="eastAsia"/>
          <w:b/>
          <w:bCs/>
          <w:sz w:val="30"/>
          <w:szCs w:val="30"/>
        </w:rPr>
        <w:lastRenderedPageBreak/>
        <w:t>（2）</w:t>
      </w:r>
      <w:bookmarkEnd w:id="0"/>
      <w:bookmarkEnd w:id="1"/>
      <w:r>
        <w:rPr>
          <w:rFonts w:ascii="微软雅黑" w:eastAsia="微软雅黑" w:hAnsi="微软雅黑" w:cs="Times New Roman" w:hint="eastAsia"/>
          <w:b/>
          <w:bCs/>
          <w:sz w:val="30"/>
          <w:szCs w:val="30"/>
        </w:rPr>
        <w:t>开标前</w:t>
      </w:r>
    </w:p>
    <w:p w14:paraId="2B6AB93A" w14:textId="04E09632" w:rsidR="00933F16" w:rsidRDefault="00933F16" w:rsidP="00933F16">
      <w:pPr>
        <w:rPr>
          <w:rFonts w:ascii="Calibri" w:eastAsia="宋体" w:hAnsi="Calibri" w:cs="Times New Roman"/>
        </w:rPr>
      </w:pPr>
      <w:r w:rsidRPr="00933F16">
        <w:rPr>
          <w:rFonts w:ascii="Calibri" w:eastAsia="宋体" w:hAnsi="Calibri" w:cs="Times New Roman" w:hint="eastAsia"/>
        </w:rPr>
        <w:tab/>
      </w:r>
      <w:r>
        <w:rPr>
          <w:rFonts w:ascii="Calibri" w:eastAsia="宋体" w:hAnsi="Calibri" w:cs="Times New Roman" w:hint="eastAsia"/>
        </w:rPr>
        <w:t>开标前</w:t>
      </w:r>
      <w:r w:rsidRPr="00933F16">
        <w:rPr>
          <w:rFonts w:ascii="Calibri" w:eastAsia="宋体" w:hAnsi="Calibri" w:cs="Times New Roman" w:hint="eastAsia"/>
        </w:rPr>
        <w:t>中显示的内容为项目</w:t>
      </w:r>
      <w:r>
        <w:rPr>
          <w:rFonts w:ascii="Calibri" w:eastAsia="宋体" w:hAnsi="Calibri" w:cs="Times New Roman" w:hint="eastAsia"/>
        </w:rPr>
        <w:t>注册</w:t>
      </w:r>
      <w:r w:rsidRPr="00933F16">
        <w:rPr>
          <w:rFonts w:ascii="Calibri" w:eastAsia="宋体" w:hAnsi="Calibri" w:cs="Times New Roman" w:hint="eastAsia"/>
        </w:rPr>
        <w:t>审核通过的数据，项目开标的操作均在此模块下的子模块进行操作，主要包括场地预约、场地变更、发布</w:t>
      </w:r>
      <w:r>
        <w:rPr>
          <w:rFonts w:ascii="Calibri" w:eastAsia="宋体" w:hAnsi="Calibri" w:cs="Times New Roman" w:hint="eastAsia"/>
        </w:rPr>
        <w:t>采购文件、公告</w:t>
      </w:r>
      <w:r w:rsidRPr="00933F16">
        <w:rPr>
          <w:rFonts w:ascii="Calibri" w:eastAsia="宋体" w:hAnsi="Calibri" w:cs="Times New Roman" w:hint="eastAsia"/>
        </w:rPr>
        <w:t>等。下面会逐一介绍：</w:t>
      </w:r>
    </w:p>
    <w:p w14:paraId="0FBFED1F" w14:textId="77777777" w:rsidR="000B4DBC" w:rsidRPr="000B4DBC" w:rsidRDefault="000B4DBC" w:rsidP="000B4DBC">
      <w:pPr>
        <w:rPr>
          <w:rFonts w:ascii="Calibri" w:eastAsia="宋体" w:hAnsi="Calibri" w:cs="Times New Roman"/>
        </w:rPr>
      </w:pPr>
      <w:r w:rsidRPr="000B4DBC">
        <w:rPr>
          <w:rFonts w:ascii="Calibri" w:eastAsia="宋体" w:hAnsi="Calibri" w:cs="Times New Roman" w:hint="eastAsia"/>
        </w:rPr>
        <w:t>发标中显示的内容为招标项目审核通过的数据和资审结果通知书发布的数据内容，项目开标的操作均在此模块下的子模块进行操作，主要包括场地预约、场地变更、发布招标文件等。下面会逐一介绍：</w:t>
      </w:r>
    </w:p>
    <w:p w14:paraId="50F88465" w14:textId="0E22D96D" w:rsidR="000B4DBC" w:rsidRPr="000B4DBC" w:rsidRDefault="000B4DBC" w:rsidP="000B4DBC">
      <w:pPr>
        <w:keepNext/>
        <w:keepLines/>
        <w:spacing w:before="280" w:after="290" w:line="376" w:lineRule="auto"/>
        <w:outlineLvl w:val="3"/>
        <w:rPr>
          <w:rFonts w:ascii="微软雅黑" w:eastAsia="微软雅黑" w:hAnsi="微软雅黑" w:cs="Times New Roman"/>
          <w:b/>
          <w:bCs/>
          <w:sz w:val="24"/>
          <w:szCs w:val="28"/>
        </w:rPr>
      </w:pPr>
      <w:r>
        <w:rPr>
          <w:rFonts w:ascii="微软雅黑" w:eastAsia="微软雅黑" w:hAnsi="微软雅黑" w:cs="Times New Roman"/>
          <w:b/>
          <w:bCs/>
          <w:sz w:val="24"/>
          <w:szCs w:val="28"/>
        </w:rPr>
        <w:t>2</w:t>
      </w:r>
      <w:r w:rsidRPr="000B4DBC">
        <w:rPr>
          <w:rFonts w:ascii="微软雅黑" w:eastAsia="微软雅黑" w:hAnsi="微软雅黑" w:cs="Times New Roman" w:hint="eastAsia"/>
          <w:b/>
          <w:bCs/>
          <w:sz w:val="24"/>
          <w:szCs w:val="28"/>
        </w:rPr>
        <w:t>.1、开标场地预约</w:t>
      </w:r>
    </w:p>
    <w:p w14:paraId="68FBF121" w14:textId="23B035F1" w:rsidR="000B4DBC" w:rsidRPr="000B4DBC" w:rsidRDefault="000B4DBC" w:rsidP="000B4DBC">
      <w:pPr>
        <w:rPr>
          <w:rFonts w:ascii="Calibri" w:eastAsia="宋体" w:hAnsi="Calibri" w:cs="Times New Roman"/>
        </w:rPr>
      </w:pPr>
      <w:r w:rsidRPr="000B4DBC">
        <w:rPr>
          <w:rFonts w:ascii="Calibri" w:eastAsia="宋体" w:hAnsi="Calibri" w:cs="Times New Roman" w:hint="eastAsia"/>
        </w:rPr>
        <w:tab/>
      </w:r>
      <w:r w:rsidRPr="000B4DBC">
        <w:rPr>
          <w:rFonts w:ascii="Calibri" w:eastAsia="宋体" w:hAnsi="Calibri" w:cs="Times New Roman" w:hint="eastAsia"/>
        </w:rPr>
        <w:t>点击菜单</w:t>
      </w:r>
      <w:r w:rsidRPr="000B4DBC">
        <w:rPr>
          <w:rFonts w:ascii="Calibri" w:eastAsia="宋体" w:hAnsi="Calibri" w:cs="Times New Roman" w:hint="eastAsia"/>
        </w:rPr>
        <w:t>-</w:t>
      </w:r>
      <w:r w:rsidRPr="000B4DBC">
        <w:rPr>
          <w:rFonts w:ascii="Calibri" w:eastAsia="宋体" w:hAnsi="Calibri" w:cs="Times New Roman" w:hint="eastAsia"/>
        </w:rPr>
        <w:t>开标前</w:t>
      </w:r>
      <w:r w:rsidRPr="000B4DBC">
        <w:rPr>
          <w:rFonts w:ascii="Calibri" w:eastAsia="宋体" w:hAnsi="Calibri" w:cs="Times New Roman" w:hint="eastAsia"/>
        </w:rPr>
        <w:t>--</w:t>
      </w:r>
      <w:r w:rsidRPr="000B4DBC">
        <w:rPr>
          <w:rFonts w:ascii="Calibri" w:eastAsia="宋体" w:hAnsi="Calibri" w:cs="Times New Roman" w:hint="eastAsia"/>
        </w:rPr>
        <w:t>场地预约，显示所有已经添加的项目注册审核通过的数据，在此页面可以进行开标场地预约。</w:t>
      </w:r>
    </w:p>
    <w:p w14:paraId="245E620C" w14:textId="77777777" w:rsidR="000B4DBC" w:rsidRPr="000B4DBC" w:rsidRDefault="000B4DBC" w:rsidP="000B4DBC">
      <w:pPr>
        <w:rPr>
          <w:rFonts w:ascii="Calibri" w:eastAsia="宋体" w:hAnsi="Calibri" w:cs="Times New Roman"/>
        </w:rPr>
      </w:pPr>
      <w:r w:rsidRPr="000B4DBC">
        <w:rPr>
          <w:rFonts w:ascii="Calibri" w:eastAsia="宋体" w:hAnsi="Calibri" w:cs="Times New Roman"/>
          <w:noProof/>
        </w:rPr>
        <w:drawing>
          <wp:inline distT="0" distB="0" distL="0" distR="0" wp14:anchorId="5ADF9A3C" wp14:editId="4F2CE6B5">
            <wp:extent cx="5274310" cy="1096373"/>
            <wp:effectExtent l="19050" t="19050" r="21590" b="279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096373"/>
                    </a:xfrm>
                    <a:prstGeom prst="rect">
                      <a:avLst/>
                    </a:prstGeom>
                    <a:ln w="3175">
                      <a:solidFill>
                        <a:sysClr val="windowText" lastClr="000000"/>
                      </a:solidFill>
                    </a:ln>
                  </pic:spPr>
                </pic:pic>
              </a:graphicData>
            </a:graphic>
          </wp:inline>
        </w:drawing>
      </w:r>
    </w:p>
    <w:p w14:paraId="53E41EC8" w14:textId="77777777" w:rsidR="000B4DBC" w:rsidRPr="000B4DBC" w:rsidRDefault="000B4DBC" w:rsidP="000B4DBC">
      <w:pPr>
        <w:ind w:firstLine="420"/>
        <w:rPr>
          <w:rFonts w:ascii="Calibri" w:eastAsia="宋体" w:hAnsi="Calibri" w:cs="Times New Roman"/>
        </w:rPr>
      </w:pPr>
      <w:r w:rsidRPr="000B4DBC">
        <w:rPr>
          <w:rFonts w:ascii="Calibri" w:eastAsia="宋体" w:hAnsi="Calibri" w:cs="Times New Roman" w:hint="eastAsia"/>
        </w:rPr>
        <w:t>点击新增按钮，显示所有审核通过的项目数据信息，选择后，进行场地预约操作。主要包括标段（包）信息、场地预约、场地使用信息；需要在场地预约中选择时间及场地。如下图：</w:t>
      </w:r>
    </w:p>
    <w:p w14:paraId="717DAFE0" w14:textId="2A59F88A" w:rsidR="000B4DBC" w:rsidRPr="000B4DBC" w:rsidRDefault="000B4DBC" w:rsidP="000B4DBC">
      <w:pPr>
        <w:rPr>
          <w:rFonts w:ascii="Calibri" w:eastAsia="宋体" w:hAnsi="Calibri" w:cs="Times New Roman"/>
        </w:rPr>
      </w:pPr>
      <w:r>
        <w:rPr>
          <w:noProof/>
        </w:rPr>
        <w:drawing>
          <wp:inline distT="0" distB="0" distL="0" distR="0" wp14:anchorId="72F0E879" wp14:editId="5A3124B4">
            <wp:extent cx="5274310" cy="22967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96795"/>
                    </a:xfrm>
                    <a:prstGeom prst="rect">
                      <a:avLst/>
                    </a:prstGeom>
                  </pic:spPr>
                </pic:pic>
              </a:graphicData>
            </a:graphic>
          </wp:inline>
        </w:drawing>
      </w:r>
    </w:p>
    <w:p w14:paraId="36EEBF87" w14:textId="477F4FE8" w:rsidR="00933F16" w:rsidRPr="00933F16" w:rsidRDefault="000B4DBC" w:rsidP="000B4DBC">
      <w:pPr>
        <w:rPr>
          <w:rFonts w:ascii="Calibri" w:eastAsia="宋体" w:hAnsi="Calibri" w:cs="Times New Roman" w:hint="eastAsia"/>
        </w:rPr>
      </w:pPr>
      <w:r w:rsidRPr="000B4DBC">
        <w:rPr>
          <w:rFonts w:ascii="Calibri" w:eastAsia="宋体" w:hAnsi="Calibri" w:cs="Times New Roman" w:hint="eastAsia"/>
        </w:rPr>
        <w:tab/>
      </w:r>
      <w:r w:rsidRPr="000B4DBC">
        <w:rPr>
          <w:rFonts w:ascii="Calibri" w:eastAsia="宋体" w:hAnsi="Calibri" w:cs="Times New Roman" w:hint="eastAsia"/>
        </w:rPr>
        <w:t>所有信息填写完成后，点击提交信息</w:t>
      </w:r>
      <w:r>
        <w:rPr>
          <w:rFonts w:ascii="Calibri" w:eastAsia="宋体" w:hAnsi="Calibri" w:cs="Times New Roman" w:hint="eastAsia"/>
        </w:rPr>
        <w:t>由中心端确定评标室</w:t>
      </w:r>
      <w:r w:rsidRPr="000B4DBC">
        <w:rPr>
          <w:rFonts w:ascii="Calibri" w:eastAsia="宋体" w:hAnsi="Calibri" w:cs="Times New Roman" w:hint="eastAsia"/>
        </w:rPr>
        <w:t>，确认提交，</w:t>
      </w:r>
      <w:r>
        <w:rPr>
          <w:rFonts w:ascii="Calibri" w:eastAsia="宋体" w:hAnsi="Calibri" w:cs="Times New Roman" w:hint="eastAsia"/>
        </w:rPr>
        <w:t>中心</w:t>
      </w:r>
      <w:r w:rsidRPr="000B4DBC">
        <w:rPr>
          <w:rFonts w:ascii="Calibri" w:eastAsia="宋体" w:hAnsi="Calibri" w:cs="Times New Roman" w:hint="eastAsia"/>
        </w:rPr>
        <w:t>审核通过，预约场地成功。</w:t>
      </w:r>
    </w:p>
    <w:p w14:paraId="632119B7" w14:textId="77777777" w:rsidR="001123AE" w:rsidRPr="001123AE" w:rsidRDefault="001123AE" w:rsidP="008927BC"/>
    <w:p w14:paraId="1B041CD3" w14:textId="3A34EECD" w:rsidR="008F3F9A" w:rsidRPr="008F3F9A" w:rsidRDefault="008F3F9A" w:rsidP="008F3F9A">
      <w:pPr>
        <w:keepNext/>
        <w:keepLines/>
        <w:spacing w:before="280" w:after="290" w:line="376" w:lineRule="auto"/>
        <w:outlineLvl w:val="3"/>
        <w:rPr>
          <w:rFonts w:ascii="微软雅黑" w:eastAsia="微软雅黑" w:hAnsi="微软雅黑" w:cs="Times New Roman"/>
          <w:b/>
          <w:bCs/>
          <w:sz w:val="24"/>
          <w:szCs w:val="28"/>
        </w:rPr>
      </w:pPr>
      <w:r>
        <w:rPr>
          <w:rFonts w:ascii="微软雅黑" w:eastAsia="微软雅黑" w:hAnsi="微软雅黑" w:cs="Times New Roman"/>
          <w:b/>
          <w:bCs/>
          <w:sz w:val="24"/>
          <w:szCs w:val="28"/>
        </w:rPr>
        <w:t>2.2</w:t>
      </w:r>
      <w:r w:rsidRPr="008F3F9A">
        <w:rPr>
          <w:rFonts w:ascii="微软雅黑" w:eastAsia="微软雅黑" w:hAnsi="微软雅黑" w:cs="Times New Roman" w:hint="eastAsia"/>
          <w:b/>
          <w:bCs/>
          <w:sz w:val="24"/>
          <w:szCs w:val="28"/>
        </w:rPr>
        <w:t>、开标场地变更</w:t>
      </w:r>
    </w:p>
    <w:p w14:paraId="07D288D9" w14:textId="123A44FE" w:rsidR="008F3F9A" w:rsidRDefault="008F3F9A" w:rsidP="008F3F9A">
      <w:pPr>
        <w:rPr>
          <w:rFonts w:ascii="Calibri" w:eastAsia="宋体" w:hAnsi="Calibri" w:cs="Times New Roman"/>
        </w:rPr>
      </w:pPr>
      <w:r w:rsidRPr="008F3F9A">
        <w:rPr>
          <w:rFonts w:ascii="Calibri" w:eastAsia="宋体" w:hAnsi="Calibri" w:cs="Times New Roman" w:hint="eastAsia"/>
        </w:rPr>
        <w:tab/>
      </w:r>
      <w:r w:rsidRPr="008F3F9A">
        <w:rPr>
          <w:rFonts w:ascii="Calibri" w:eastAsia="宋体" w:hAnsi="Calibri" w:cs="Times New Roman" w:hint="eastAsia"/>
        </w:rPr>
        <w:t>点击</w:t>
      </w:r>
      <w:r w:rsidR="00BE76CC">
        <w:rPr>
          <w:rFonts w:ascii="Calibri" w:eastAsia="宋体" w:hAnsi="Calibri" w:cs="Times New Roman" w:hint="eastAsia"/>
        </w:rPr>
        <w:t>开标前</w:t>
      </w:r>
      <w:r w:rsidRPr="008F3F9A">
        <w:rPr>
          <w:rFonts w:ascii="Calibri" w:eastAsia="宋体" w:hAnsi="Calibri" w:cs="Times New Roman" w:hint="eastAsia"/>
        </w:rPr>
        <w:t>-</w:t>
      </w:r>
      <w:r w:rsidRPr="008F3F9A">
        <w:rPr>
          <w:rFonts w:ascii="Calibri" w:eastAsia="宋体" w:hAnsi="Calibri" w:cs="Times New Roman" w:hint="eastAsia"/>
        </w:rPr>
        <w:t>场地变更，显示所有已经预约场地的信息内容，点击新增，需要选择已经预约场地的标段内容，进行场地变更修改；主要修改开标时间及场地信息。如下图：</w:t>
      </w:r>
    </w:p>
    <w:p w14:paraId="377680B9" w14:textId="725C6210" w:rsidR="00BE76CC" w:rsidRPr="008F3F9A" w:rsidRDefault="00BE76CC" w:rsidP="008F3F9A">
      <w:pPr>
        <w:rPr>
          <w:rFonts w:ascii="Calibri" w:eastAsia="宋体" w:hAnsi="Calibri" w:cs="Times New Roman" w:hint="eastAsia"/>
        </w:rPr>
      </w:pPr>
      <w:r>
        <w:rPr>
          <w:noProof/>
        </w:rPr>
        <w:lastRenderedPageBreak/>
        <w:drawing>
          <wp:inline distT="0" distB="0" distL="0" distR="0" wp14:anchorId="5D2AE9FC" wp14:editId="55AEDE22">
            <wp:extent cx="5274310" cy="24447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44750"/>
                    </a:xfrm>
                    <a:prstGeom prst="rect">
                      <a:avLst/>
                    </a:prstGeom>
                  </pic:spPr>
                </pic:pic>
              </a:graphicData>
            </a:graphic>
          </wp:inline>
        </w:drawing>
      </w:r>
    </w:p>
    <w:p w14:paraId="32D8972B" w14:textId="72550CC2" w:rsidR="008F3F9A" w:rsidRPr="008F3F9A" w:rsidRDefault="00BE76CC" w:rsidP="008F3F9A">
      <w:pPr>
        <w:rPr>
          <w:rFonts w:ascii="Calibri" w:eastAsia="宋体" w:hAnsi="Calibri" w:cs="Times New Roman"/>
        </w:rPr>
      </w:pPr>
      <w:r>
        <w:rPr>
          <w:noProof/>
        </w:rPr>
        <w:drawing>
          <wp:inline distT="0" distB="0" distL="0" distR="0" wp14:anchorId="4646E5E3" wp14:editId="7E7F3D06">
            <wp:extent cx="5274310" cy="274129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741295"/>
                    </a:xfrm>
                    <a:prstGeom prst="rect">
                      <a:avLst/>
                    </a:prstGeom>
                  </pic:spPr>
                </pic:pic>
              </a:graphicData>
            </a:graphic>
          </wp:inline>
        </w:drawing>
      </w:r>
    </w:p>
    <w:p w14:paraId="3A2C1826" w14:textId="77777777" w:rsidR="008F3F9A" w:rsidRPr="008F3F9A" w:rsidRDefault="008F3F9A" w:rsidP="008F3F9A">
      <w:pPr>
        <w:rPr>
          <w:rFonts w:ascii="Calibri" w:eastAsia="宋体" w:hAnsi="Calibri" w:cs="Times New Roman"/>
        </w:rPr>
      </w:pPr>
      <w:r w:rsidRPr="008F3F9A">
        <w:rPr>
          <w:rFonts w:ascii="Calibri" w:eastAsia="宋体" w:hAnsi="Calibri" w:cs="Times New Roman" w:hint="eastAsia"/>
        </w:rPr>
        <w:tab/>
      </w:r>
      <w:r w:rsidRPr="008F3F9A">
        <w:rPr>
          <w:rFonts w:ascii="Calibri" w:eastAsia="宋体" w:hAnsi="Calibri" w:cs="Times New Roman" w:hint="eastAsia"/>
        </w:rPr>
        <w:t>修改完成后，点击提交信息，确认提交，自动审核通过，修改预约场地成功。</w:t>
      </w:r>
    </w:p>
    <w:p w14:paraId="48A7473D" w14:textId="56F4D6F5" w:rsidR="008F3F9A" w:rsidRDefault="009E28BC" w:rsidP="008F3F9A">
      <w:pPr>
        <w:keepNext/>
        <w:keepLines/>
        <w:spacing w:before="280" w:after="290" w:line="376" w:lineRule="auto"/>
        <w:outlineLvl w:val="3"/>
        <w:rPr>
          <w:rFonts w:ascii="微软雅黑" w:eastAsia="微软雅黑" w:hAnsi="微软雅黑" w:cs="Times New Roman"/>
          <w:b/>
          <w:bCs/>
          <w:sz w:val="24"/>
          <w:szCs w:val="28"/>
        </w:rPr>
      </w:pPr>
      <w:r>
        <w:rPr>
          <w:rFonts w:ascii="微软雅黑" w:eastAsia="微软雅黑" w:hAnsi="微软雅黑" w:cs="Times New Roman"/>
          <w:b/>
          <w:bCs/>
          <w:sz w:val="24"/>
          <w:szCs w:val="28"/>
        </w:rPr>
        <w:t>2</w:t>
      </w:r>
      <w:r>
        <w:rPr>
          <w:rFonts w:ascii="微软雅黑" w:eastAsia="微软雅黑" w:hAnsi="微软雅黑" w:cs="Times New Roman" w:hint="eastAsia"/>
          <w:b/>
          <w:bCs/>
          <w:sz w:val="24"/>
          <w:szCs w:val="28"/>
        </w:rPr>
        <w:t>.</w:t>
      </w:r>
      <w:r w:rsidR="008F3F9A" w:rsidRPr="008F3F9A">
        <w:rPr>
          <w:rFonts w:ascii="微软雅黑" w:eastAsia="微软雅黑" w:hAnsi="微软雅黑" w:cs="Times New Roman" w:hint="eastAsia"/>
          <w:b/>
          <w:bCs/>
          <w:sz w:val="24"/>
          <w:szCs w:val="28"/>
        </w:rPr>
        <w:t>3、</w:t>
      </w:r>
      <w:r w:rsidR="00BE76CC">
        <w:rPr>
          <w:rFonts w:ascii="微软雅黑" w:eastAsia="微软雅黑" w:hAnsi="微软雅黑" w:cs="Times New Roman" w:hint="eastAsia"/>
          <w:b/>
          <w:bCs/>
          <w:sz w:val="24"/>
          <w:szCs w:val="28"/>
        </w:rPr>
        <w:t>发布公告</w:t>
      </w:r>
    </w:p>
    <w:p w14:paraId="7EEA1DAB" w14:textId="3442F1DC" w:rsidR="00BE76CC" w:rsidRPr="00BE76CC" w:rsidRDefault="00BE76CC" w:rsidP="00BE76CC">
      <w:pPr>
        <w:rPr>
          <w:rFonts w:hint="eastAsia"/>
          <w:color w:val="FF0000"/>
        </w:rPr>
      </w:pPr>
      <w:r w:rsidRPr="00BE76CC">
        <w:rPr>
          <w:rFonts w:hint="eastAsia"/>
          <w:color w:val="FF0000"/>
        </w:rPr>
        <w:t>注意：一定要先发公告再发文件</w:t>
      </w:r>
    </w:p>
    <w:p w14:paraId="5464DC68" w14:textId="68B29A0C" w:rsidR="008F3F9A" w:rsidRDefault="008F3F9A" w:rsidP="008F3F9A">
      <w:pPr>
        <w:rPr>
          <w:rFonts w:ascii="Calibri" w:eastAsia="宋体" w:hAnsi="Calibri" w:cs="Times New Roman"/>
        </w:rPr>
      </w:pPr>
      <w:r w:rsidRPr="008F3F9A">
        <w:rPr>
          <w:rFonts w:ascii="Calibri" w:eastAsia="宋体" w:hAnsi="Calibri" w:cs="Times New Roman" w:hint="eastAsia"/>
        </w:rPr>
        <w:tab/>
      </w:r>
      <w:r w:rsidRPr="008F3F9A">
        <w:rPr>
          <w:rFonts w:ascii="Calibri" w:eastAsia="宋体" w:hAnsi="Calibri" w:cs="Times New Roman" w:hint="eastAsia"/>
        </w:rPr>
        <w:t>点击</w:t>
      </w:r>
      <w:r w:rsidR="00BE76CC">
        <w:rPr>
          <w:rFonts w:ascii="Calibri" w:eastAsia="宋体" w:hAnsi="Calibri" w:cs="Times New Roman" w:hint="eastAsia"/>
        </w:rPr>
        <w:t>开标前</w:t>
      </w:r>
      <w:r w:rsidRPr="008F3F9A">
        <w:rPr>
          <w:rFonts w:ascii="Calibri" w:eastAsia="宋体" w:hAnsi="Calibri" w:cs="Times New Roman" w:hint="eastAsia"/>
        </w:rPr>
        <w:t>-</w:t>
      </w:r>
      <w:r w:rsidR="00BE76CC">
        <w:rPr>
          <w:rFonts w:ascii="Calibri" w:eastAsia="宋体" w:hAnsi="Calibri" w:cs="Times New Roman" w:hint="eastAsia"/>
        </w:rPr>
        <w:t>交易</w:t>
      </w:r>
      <w:r w:rsidRPr="008F3F9A">
        <w:rPr>
          <w:rFonts w:ascii="Calibri" w:eastAsia="宋体" w:hAnsi="Calibri" w:cs="Times New Roman" w:hint="eastAsia"/>
        </w:rPr>
        <w:t>公告，弹出新招标文件页面，点击新增招标文件按钮，弹出挑选标段（包）列表，所有场地预约通过的项目在此页面显示，选择要增加的项目点击确定，进行新增</w:t>
      </w:r>
      <w:r w:rsidR="009E28BC">
        <w:rPr>
          <w:rFonts w:ascii="Calibri" w:eastAsia="宋体" w:hAnsi="Calibri" w:cs="Times New Roman" w:hint="eastAsia"/>
        </w:rPr>
        <w:t>采购</w:t>
      </w:r>
      <w:r w:rsidRPr="008F3F9A">
        <w:rPr>
          <w:rFonts w:ascii="Calibri" w:eastAsia="宋体" w:hAnsi="Calibri" w:cs="Times New Roman" w:hint="eastAsia"/>
        </w:rPr>
        <w:t>公告明细完善。主要包括项目信息、</w:t>
      </w:r>
      <w:r w:rsidR="009E28BC">
        <w:rPr>
          <w:rFonts w:ascii="Calibri" w:eastAsia="宋体" w:hAnsi="Calibri" w:cs="Times New Roman" w:hint="eastAsia"/>
        </w:rPr>
        <w:t>分</w:t>
      </w:r>
      <w:r w:rsidRPr="008F3F9A">
        <w:rPr>
          <w:rFonts w:ascii="Calibri" w:eastAsia="宋体" w:hAnsi="Calibri" w:cs="Times New Roman" w:hint="eastAsia"/>
        </w:rPr>
        <w:t>包信息、</w:t>
      </w:r>
      <w:r w:rsidR="009E28BC">
        <w:rPr>
          <w:rFonts w:ascii="Calibri" w:eastAsia="宋体" w:hAnsi="Calibri" w:cs="Times New Roman" w:hint="eastAsia"/>
        </w:rPr>
        <w:t>公告</w:t>
      </w:r>
      <w:r w:rsidRPr="008F3F9A">
        <w:rPr>
          <w:rFonts w:ascii="Calibri" w:eastAsia="宋体" w:hAnsi="Calibri" w:cs="Times New Roman" w:hint="eastAsia"/>
        </w:rPr>
        <w:t>信息、</w:t>
      </w:r>
      <w:r w:rsidR="009E28BC">
        <w:rPr>
          <w:rFonts w:ascii="Calibri" w:eastAsia="宋体" w:hAnsi="Calibri" w:cs="Times New Roman" w:hint="eastAsia"/>
        </w:rPr>
        <w:t>联系方式</w:t>
      </w:r>
      <w:r w:rsidRPr="008F3F9A">
        <w:rPr>
          <w:rFonts w:ascii="Calibri" w:eastAsia="宋体" w:hAnsi="Calibri" w:cs="Times New Roman" w:hint="eastAsia"/>
        </w:rPr>
        <w:t>、公告</w:t>
      </w:r>
      <w:r w:rsidR="009E28BC">
        <w:rPr>
          <w:rFonts w:ascii="Calibri" w:eastAsia="宋体" w:hAnsi="Calibri" w:cs="Times New Roman" w:hint="eastAsia"/>
        </w:rPr>
        <w:t>内容、</w:t>
      </w:r>
      <w:r w:rsidRPr="008F3F9A">
        <w:rPr>
          <w:rFonts w:ascii="Calibri" w:eastAsia="宋体" w:hAnsi="Calibri" w:cs="Times New Roman" w:hint="eastAsia"/>
        </w:rPr>
        <w:t>附件信息等内容。</w:t>
      </w:r>
    </w:p>
    <w:p w14:paraId="798B0D6C" w14:textId="7E7D2BA3" w:rsidR="009E28BC" w:rsidRDefault="009E28BC" w:rsidP="008F3F9A">
      <w:pPr>
        <w:rPr>
          <w:rFonts w:ascii="Calibri" w:eastAsia="宋体" w:hAnsi="Calibri" w:cs="Times New Roman"/>
        </w:rPr>
      </w:pPr>
      <w:r>
        <w:rPr>
          <w:noProof/>
        </w:rPr>
        <w:lastRenderedPageBreak/>
        <w:drawing>
          <wp:inline distT="0" distB="0" distL="0" distR="0" wp14:anchorId="1DC0D89E" wp14:editId="071564B9">
            <wp:extent cx="5274310" cy="25761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76195"/>
                    </a:xfrm>
                    <a:prstGeom prst="rect">
                      <a:avLst/>
                    </a:prstGeom>
                  </pic:spPr>
                </pic:pic>
              </a:graphicData>
            </a:graphic>
          </wp:inline>
        </w:drawing>
      </w:r>
    </w:p>
    <w:p w14:paraId="230008AC" w14:textId="77777777" w:rsidR="009E28BC" w:rsidRPr="008F3F9A" w:rsidRDefault="009E28BC" w:rsidP="008F3F9A">
      <w:pPr>
        <w:rPr>
          <w:rFonts w:ascii="Calibri" w:eastAsia="宋体" w:hAnsi="Calibri" w:cs="Times New Roman" w:hint="eastAsia"/>
        </w:rPr>
      </w:pPr>
    </w:p>
    <w:p w14:paraId="3C68552D" w14:textId="351CF78F" w:rsidR="008F3F9A" w:rsidRPr="008F3F9A" w:rsidRDefault="008F3F9A" w:rsidP="008F3F9A">
      <w:pPr>
        <w:rPr>
          <w:rFonts w:ascii="Calibri" w:eastAsia="宋体" w:hAnsi="Calibri" w:cs="Times New Roman"/>
        </w:rPr>
      </w:pPr>
    </w:p>
    <w:p w14:paraId="09987F8F" w14:textId="628B7916" w:rsidR="008F3F9A" w:rsidRPr="008F3F9A" w:rsidRDefault="008F3F9A" w:rsidP="008F3F9A">
      <w:pPr>
        <w:rPr>
          <w:rFonts w:ascii="Calibri" w:eastAsia="宋体" w:hAnsi="Calibri" w:cs="Times New Roman"/>
        </w:rPr>
      </w:pPr>
      <w:r w:rsidRPr="008F3F9A">
        <w:rPr>
          <w:rFonts w:ascii="Calibri" w:eastAsia="宋体" w:hAnsi="Calibri" w:cs="Times New Roman" w:hint="eastAsia"/>
        </w:rPr>
        <w:tab/>
      </w:r>
    </w:p>
    <w:p w14:paraId="3A624D1E" w14:textId="17F3C945" w:rsidR="008F3F9A" w:rsidRPr="008F3F9A" w:rsidRDefault="008F3F9A" w:rsidP="008F3F9A">
      <w:pPr>
        <w:rPr>
          <w:rFonts w:ascii="Calibri" w:eastAsia="宋体" w:hAnsi="Calibri" w:cs="Times New Roman"/>
        </w:rPr>
      </w:pPr>
    </w:p>
    <w:p w14:paraId="68354C44" w14:textId="77777777" w:rsidR="008F3F9A" w:rsidRPr="008F3F9A" w:rsidRDefault="008F3F9A" w:rsidP="008F3F9A">
      <w:pPr>
        <w:rPr>
          <w:rFonts w:ascii="Calibri" w:eastAsia="宋体" w:hAnsi="Calibri" w:cs="Times New Roman"/>
        </w:rPr>
      </w:pPr>
      <w:r w:rsidRPr="008F3F9A">
        <w:rPr>
          <w:rFonts w:ascii="Calibri" w:eastAsia="宋体" w:hAnsi="Calibri" w:cs="Times New Roman" w:hint="eastAsia"/>
        </w:rPr>
        <w:tab/>
      </w:r>
      <w:r w:rsidRPr="008F3F9A">
        <w:rPr>
          <w:rFonts w:ascii="Calibri" w:eastAsia="宋体" w:hAnsi="Calibri" w:cs="Times New Roman" w:hint="eastAsia"/>
        </w:rPr>
        <w:t>点击制作按钮后，先选择示范文本，选择示范文件之后进入招标文件制作页面。如下图：</w:t>
      </w:r>
    </w:p>
    <w:p w14:paraId="5FBBBAC5" w14:textId="77777777" w:rsidR="008F3F9A" w:rsidRPr="008F3F9A" w:rsidRDefault="008F3F9A" w:rsidP="008F3F9A">
      <w:pPr>
        <w:rPr>
          <w:rFonts w:ascii="Calibri" w:eastAsia="宋体" w:hAnsi="Calibri" w:cs="Times New Roman"/>
        </w:rPr>
      </w:pPr>
      <w:r w:rsidRPr="008F3F9A">
        <w:rPr>
          <w:rFonts w:ascii="Calibri" w:eastAsia="宋体" w:hAnsi="Calibri" w:cs="Times New Roman"/>
          <w:noProof/>
        </w:rPr>
        <w:drawing>
          <wp:inline distT="0" distB="0" distL="0" distR="0" wp14:anchorId="674C1317" wp14:editId="6C8541BA">
            <wp:extent cx="5274310" cy="2184810"/>
            <wp:effectExtent l="19050" t="19050" r="21590" b="2540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184810"/>
                    </a:xfrm>
                    <a:prstGeom prst="rect">
                      <a:avLst/>
                    </a:prstGeom>
                    <a:ln w="3175">
                      <a:solidFill>
                        <a:sysClr val="windowText" lastClr="000000"/>
                      </a:solidFill>
                    </a:ln>
                  </pic:spPr>
                </pic:pic>
              </a:graphicData>
            </a:graphic>
          </wp:inline>
        </w:drawing>
      </w:r>
    </w:p>
    <w:p w14:paraId="3FF91140" w14:textId="77777777" w:rsidR="008F3F9A" w:rsidRPr="008F3F9A" w:rsidRDefault="008F3F9A" w:rsidP="008F3F9A">
      <w:pPr>
        <w:rPr>
          <w:rFonts w:ascii="Calibri" w:eastAsia="宋体" w:hAnsi="Calibri" w:cs="Times New Roman"/>
        </w:rPr>
      </w:pPr>
      <w:r w:rsidRPr="008F3F9A">
        <w:rPr>
          <w:rFonts w:ascii="Calibri" w:eastAsia="宋体" w:hAnsi="Calibri" w:cs="Times New Roman" w:hint="eastAsia"/>
        </w:rPr>
        <w:tab/>
      </w:r>
      <w:r w:rsidRPr="008F3F9A">
        <w:rPr>
          <w:rFonts w:ascii="Calibri" w:eastAsia="宋体" w:hAnsi="Calibri" w:cs="Times New Roman" w:hint="eastAsia"/>
        </w:rPr>
        <w:t>按照左侧目录封面、招标公告或投标邀请书、投标人须知、评标办法设置、合同条款及款式等内容进行填写，填写完善后，点击左侧导航栏中最下方的生成资审文件，进行文件生成；文件生成首先需要将所有的内容转换成</w:t>
      </w:r>
      <w:r w:rsidRPr="008F3F9A">
        <w:rPr>
          <w:rFonts w:ascii="Calibri" w:eastAsia="宋体" w:hAnsi="Calibri" w:cs="Times New Roman" w:hint="eastAsia"/>
        </w:rPr>
        <w:t>PDF</w:t>
      </w:r>
      <w:r w:rsidRPr="008F3F9A">
        <w:rPr>
          <w:rFonts w:ascii="Calibri" w:eastAsia="宋体" w:hAnsi="Calibri" w:cs="Times New Roman" w:hint="eastAsia"/>
        </w:rPr>
        <w:t>文件，点击招标文件后面的转换按钮进行转换，转换完成后，点击盖章</w:t>
      </w:r>
      <w:r w:rsidRPr="008F3F9A">
        <w:rPr>
          <w:rFonts w:ascii="Calibri" w:eastAsia="宋体" w:hAnsi="Calibri" w:cs="Times New Roman" w:hint="eastAsia"/>
          <w:color w:val="FF0000"/>
          <w:szCs w:val="21"/>
        </w:rPr>
        <w:t>（需要插锁）</w:t>
      </w:r>
      <w:r w:rsidRPr="008F3F9A">
        <w:rPr>
          <w:rFonts w:ascii="Calibri" w:eastAsia="宋体" w:hAnsi="Calibri" w:cs="Times New Roman" w:hint="eastAsia"/>
        </w:rPr>
        <w:t>，最终生成招标文件</w:t>
      </w:r>
      <w:r w:rsidRPr="008F3F9A">
        <w:rPr>
          <w:rFonts w:ascii="Calibri" w:eastAsia="宋体" w:hAnsi="Calibri" w:cs="Times New Roman" w:hint="eastAsia"/>
          <w:color w:val="FF0000"/>
          <w:szCs w:val="21"/>
        </w:rPr>
        <w:t>（可下载）</w:t>
      </w:r>
      <w:r w:rsidRPr="008F3F9A">
        <w:rPr>
          <w:rFonts w:ascii="Calibri" w:eastAsia="宋体" w:hAnsi="Calibri" w:cs="Times New Roman" w:hint="eastAsia"/>
        </w:rPr>
        <w:t>。如下图：</w:t>
      </w:r>
    </w:p>
    <w:p w14:paraId="51179D7D" w14:textId="77777777" w:rsidR="008F3F9A" w:rsidRPr="008F3F9A" w:rsidRDefault="008F3F9A" w:rsidP="008F3F9A">
      <w:pPr>
        <w:rPr>
          <w:rFonts w:ascii="Calibri" w:eastAsia="宋体" w:hAnsi="Calibri" w:cs="Times New Roman"/>
        </w:rPr>
      </w:pPr>
      <w:r w:rsidRPr="008F3F9A">
        <w:rPr>
          <w:rFonts w:ascii="Calibri" w:eastAsia="宋体" w:hAnsi="Calibri" w:cs="Times New Roman"/>
          <w:noProof/>
        </w:rPr>
        <w:drawing>
          <wp:inline distT="0" distB="0" distL="0" distR="0" wp14:anchorId="4F377DBF" wp14:editId="1EDFE7EC">
            <wp:extent cx="5274310" cy="1359478"/>
            <wp:effectExtent l="19050" t="19050" r="2159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359478"/>
                    </a:xfrm>
                    <a:prstGeom prst="rect">
                      <a:avLst/>
                    </a:prstGeom>
                    <a:ln w="3175">
                      <a:solidFill>
                        <a:sysClr val="windowText" lastClr="000000"/>
                      </a:solidFill>
                    </a:ln>
                  </pic:spPr>
                </pic:pic>
              </a:graphicData>
            </a:graphic>
          </wp:inline>
        </w:drawing>
      </w:r>
    </w:p>
    <w:p w14:paraId="1201AB11" w14:textId="77777777" w:rsidR="008F3F9A" w:rsidRPr="008F3F9A" w:rsidRDefault="008F3F9A" w:rsidP="008F3F9A">
      <w:pPr>
        <w:rPr>
          <w:rFonts w:ascii="Calibri" w:eastAsia="宋体" w:hAnsi="Calibri" w:cs="Times New Roman"/>
        </w:rPr>
      </w:pPr>
      <w:r w:rsidRPr="008F3F9A">
        <w:rPr>
          <w:rFonts w:ascii="Calibri" w:eastAsia="宋体" w:hAnsi="Calibri" w:cs="Times New Roman"/>
          <w:noProof/>
        </w:rPr>
        <w:lastRenderedPageBreak/>
        <w:drawing>
          <wp:inline distT="0" distB="0" distL="0" distR="0" wp14:anchorId="0ED112EB" wp14:editId="05CF6E1B">
            <wp:extent cx="5274310" cy="1400378"/>
            <wp:effectExtent l="19050" t="19050" r="21590" b="285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400378"/>
                    </a:xfrm>
                    <a:prstGeom prst="rect">
                      <a:avLst/>
                    </a:prstGeom>
                    <a:ln w="3175">
                      <a:solidFill>
                        <a:sysClr val="windowText" lastClr="000000"/>
                      </a:solidFill>
                    </a:ln>
                  </pic:spPr>
                </pic:pic>
              </a:graphicData>
            </a:graphic>
          </wp:inline>
        </w:drawing>
      </w:r>
    </w:p>
    <w:p w14:paraId="650C58CE" w14:textId="6BCA58B6" w:rsidR="008F3F9A" w:rsidRDefault="008F3F9A" w:rsidP="008F3F9A">
      <w:pPr>
        <w:rPr>
          <w:rFonts w:ascii="Calibri" w:eastAsia="宋体" w:hAnsi="Calibri" w:cs="Times New Roman"/>
        </w:rPr>
      </w:pPr>
      <w:r w:rsidRPr="008F3F9A">
        <w:rPr>
          <w:rFonts w:ascii="Calibri" w:eastAsia="宋体" w:hAnsi="Calibri" w:cs="Times New Roman"/>
          <w:noProof/>
        </w:rPr>
        <w:drawing>
          <wp:inline distT="0" distB="0" distL="0" distR="0" wp14:anchorId="01BFC626" wp14:editId="35214618">
            <wp:extent cx="5274310" cy="1594502"/>
            <wp:effectExtent l="19050" t="19050" r="21590" b="247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594502"/>
                    </a:xfrm>
                    <a:prstGeom prst="rect">
                      <a:avLst/>
                    </a:prstGeom>
                    <a:ln w="3175">
                      <a:solidFill>
                        <a:sysClr val="windowText" lastClr="000000"/>
                      </a:solidFill>
                    </a:ln>
                  </pic:spPr>
                </pic:pic>
              </a:graphicData>
            </a:graphic>
          </wp:inline>
        </w:drawing>
      </w:r>
    </w:p>
    <w:p w14:paraId="4CBA2119" w14:textId="056CC787" w:rsidR="009E28BC" w:rsidRDefault="009E28BC" w:rsidP="00A6075D">
      <w:pPr>
        <w:pStyle w:val="4"/>
        <w:rPr>
          <w:rFonts w:ascii="微软雅黑" w:eastAsia="微软雅黑" w:hAnsi="微软雅黑"/>
          <w:sz w:val="24"/>
          <w:szCs w:val="24"/>
        </w:rPr>
      </w:pPr>
      <w:r w:rsidRPr="00A6075D">
        <w:rPr>
          <w:rFonts w:ascii="微软雅黑" w:eastAsia="微软雅黑" w:hAnsi="微软雅黑" w:hint="eastAsia"/>
          <w:sz w:val="24"/>
          <w:szCs w:val="24"/>
        </w:rPr>
        <w:t>2</w:t>
      </w:r>
      <w:r w:rsidRPr="00A6075D">
        <w:rPr>
          <w:rFonts w:ascii="微软雅黑" w:eastAsia="微软雅黑" w:hAnsi="微软雅黑"/>
          <w:sz w:val="24"/>
          <w:szCs w:val="24"/>
        </w:rPr>
        <w:t>.4</w:t>
      </w:r>
      <w:r w:rsidR="00A6075D" w:rsidRPr="00A6075D">
        <w:rPr>
          <w:rFonts w:ascii="微软雅黑" w:eastAsia="微软雅黑" w:hAnsi="微软雅黑" w:hint="eastAsia"/>
          <w:sz w:val="24"/>
          <w:szCs w:val="24"/>
        </w:rPr>
        <w:t>、发布文件</w:t>
      </w:r>
    </w:p>
    <w:p w14:paraId="392F2849" w14:textId="11918060" w:rsidR="00F60F99" w:rsidRPr="00F60F99" w:rsidRDefault="00F60F99" w:rsidP="00F60F99">
      <w:pPr>
        <w:ind w:firstLineChars="200" w:firstLine="420"/>
        <w:rPr>
          <w:rFonts w:hint="eastAsia"/>
        </w:rPr>
      </w:pPr>
      <w:r>
        <w:rPr>
          <w:rFonts w:hint="eastAsia"/>
        </w:rPr>
        <w:t>点击新增交易文件，</w:t>
      </w:r>
      <w:r w:rsidR="00447965">
        <w:rPr>
          <w:rFonts w:hint="eastAsia"/>
        </w:rPr>
        <w:t>填写完成交易文件信息，点击制作按钮</w:t>
      </w:r>
    </w:p>
    <w:p w14:paraId="25B7C86E" w14:textId="71C2ADD3" w:rsidR="008F3F9A" w:rsidRDefault="00F60F99" w:rsidP="008F3F9A">
      <w:pPr>
        <w:rPr>
          <w:rFonts w:ascii="Calibri" w:eastAsia="宋体" w:hAnsi="Calibri" w:cs="Times New Roman"/>
        </w:rPr>
      </w:pPr>
      <w:r>
        <w:rPr>
          <w:noProof/>
        </w:rPr>
        <w:drawing>
          <wp:inline distT="0" distB="0" distL="0" distR="0" wp14:anchorId="7AC10CD8" wp14:editId="22FAAA87">
            <wp:extent cx="5274310" cy="244792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47925"/>
                    </a:xfrm>
                    <a:prstGeom prst="rect">
                      <a:avLst/>
                    </a:prstGeom>
                  </pic:spPr>
                </pic:pic>
              </a:graphicData>
            </a:graphic>
          </wp:inline>
        </w:drawing>
      </w:r>
    </w:p>
    <w:p w14:paraId="54936F50" w14:textId="6EFCAE06" w:rsidR="00447965" w:rsidRDefault="00447965" w:rsidP="008F3F9A">
      <w:pPr>
        <w:rPr>
          <w:rFonts w:ascii="Calibri" w:eastAsia="宋体" w:hAnsi="Calibri" w:cs="Times New Roman"/>
        </w:rPr>
      </w:pPr>
      <w:r>
        <w:rPr>
          <w:noProof/>
        </w:rPr>
        <w:lastRenderedPageBreak/>
        <w:drawing>
          <wp:inline distT="0" distB="0" distL="0" distR="0" wp14:anchorId="642678E6" wp14:editId="20D83383">
            <wp:extent cx="5274310" cy="23818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381885"/>
                    </a:xfrm>
                    <a:prstGeom prst="rect">
                      <a:avLst/>
                    </a:prstGeom>
                  </pic:spPr>
                </pic:pic>
              </a:graphicData>
            </a:graphic>
          </wp:inline>
        </w:drawing>
      </w:r>
    </w:p>
    <w:p w14:paraId="10174061" w14:textId="77777777" w:rsidR="00447965" w:rsidRPr="008F3F9A" w:rsidRDefault="00447965" w:rsidP="00447965">
      <w:pPr>
        <w:rPr>
          <w:rFonts w:ascii="Calibri" w:eastAsia="宋体" w:hAnsi="Calibri" w:cs="Times New Roman"/>
        </w:rPr>
      </w:pPr>
      <w:r w:rsidRPr="008F3F9A">
        <w:rPr>
          <w:rFonts w:ascii="Calibri" w:eastAsia="宋体" w:hAnsi="Calibri" w:cs="Times New Roman" w:hint="eastAsia"/>
        </w:rPr>
        <w:t>点击制作按钮后，先选择示范文本，选择示范文件之后进入招标文件制作页面。如下图：</w:t>
      </w:r>
    </w:p>
    <w:p w14:paraId="670D91B1" w14:textId="77777777" w:rsidR="00447965" w:rsidRPr="008F3F9A" w:rsidRDefault="00447965" w:rsidP="00447965">
      <w:pPr>
        <w:rPr>
          <w:rFonts w:ascii="Calibri" w:eastAsia="宋体" w:hAnsi="Calibri" w:cs="Times New Roman"/>
        </w:rPr>
      </w:pPr>
      <w:r w:rsidRPr="008F3F9A">
        <w:rPr>
          <w:rFonts w:ascii="Calibri" w:eastAsia="宋体" w:hAnsi="Calibri" w:cs="Times New Roman"/>
          <w:noProof/>
        </w:rPr>
        <w:drawing>
          <wp:inline distT="0" distB="0" distL="0" distR="0" wp14:anchorId="17A9FC3B" wp14:editId="6F3E115D">
            <wp:extent cx="5274310" cy="2184810"/>
            <wp:effectExtent l="19050" t="19050" r="21590" b="254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184810"/>
                    </a:xfrm>
                    <a:prstGeom prst="rect">
                      <a:avLst/>
                    </a:prstGeom>
                    <a:ln w="3175">
                      <a:solidFill>
                        <a:sysClr val="windowText" lastClr="000000"/>
                      </a:solidFill>
                    </a:ln>
                  </pic:spPr>
                </pic:pic>
              </a:graphicData>
            </a:graphic>
          </wp:inline>
        </w:drawing>
      </w:r>
    </w:p>
    <w:p w14:paraId="0E9B25F2" w14:textId="305C50C4" w:rsidR="00447965" w:rsidRPr="008F3F9A" w:rsidRDefault="00447965" w:rsidP="00447965">
      <w:pPr>
        <w:rPr>
          <w:rFonts w:ascii="Calibri" w:eastAsia="宋体" w:hAnsi="Calibri" w:cs="Times New Roman"/>
        </w:rPr>
      </w:pPr>
      <w:r w:rsidRPr="008F3F9A">
        <w:rPr>
          <w:rFonts w:ascii="Calibri" w:eastAsia="宋体" w:hAnsi="Calibri" w:cs="Times New Roman" w:hint="eastAsia"/>
        </w:rPr>
        <w:tab/>
      </w:r>
      <w:r w:rsidRPr="008F3F9A">
        <w:rPr>
          <w:rFonts w:ascii="Calibri" w:eastAsia="宋体" w:hAnsi="Calibri" w:cs="Times New Roman" w:hint="eastAsia"/>
        </w:rPr>
        <w:t>按照左侧目录</w:t>
      </w:r>
      <w:r w:rsidR="00C54CF9">
        <w:rPr>
          <w:rFonts w:ascii="Calibri" w:eastAsia="宋体" w:hAnsi="Calibri" w:cs="Times New Roman" w:hint="eastAsia"/>
        </w:rPr>
        <w:t>招标正文</w:t>
      </w:r>
      <w:r w:rsidRPr="008F3F9A">
        <w:rPr>
          <w:rFonts w:ascii="Calibri" w:eastAsia="宋体" w:hAnsi="Calibri" w:cs="Times New Roman" w:hint="eastAsia"/>
        </w:rPr>
        <w:t>、</w:t>
      </w:r>
      <w:r w:rsidR="00C54CF9">
        <w:rPr>
          <w:rFonts w:ascii="Calibri" w:eastAsia="宋体" w:hAnsi="Calibri" w:cs="Times New Roman" w:hint="eastAsia"/>
        </w:rPr>
        <w:t>评标办法、开标一栏表、投标文件组成设置、招标文件的其他材料</w:t>
      </w:r>
      <w:r w:rsidRPr="008F3F9A">
        <w:rPr>
          <w:rFonts w:ascii="Calibri" w:eastAsia="宋体" w:hAnsi="Calibri" w:cs="Times New Roman" w:hint="eastAsia"/>
        </w:rPr>
        <w:t>等内容进行填写，填写完善后，点击左侧导航栏中最下方的生成</w:t>
      </w:r>
      <w:r w:rsidR="00C54CF9">
        <w:rPr>
          <w:rFonts w:ascii="Calibri" w:eastAsia="宋体" w:hAnsi="Calibri" w:cs="Times New Roman" w:hint="eastAsia"/>
        </w:rPr>
        <w:t>招标</w:t>
      </w:r>
      <w:r w:rsidRPr="008F3F9A">
        <w:rPr>
          <w:rFonts w:ascii="Calibri" w:eastAsia="宋体" w:hAnsi="Calibri" w:cs="Times New Roman" w:hint="eastAsia"/>
        </w:rPr>
        <w:t>文件，进行文件生成；文件生成首先需要将所有的内容转换成</w:t>
      </w:r>
      <w:r w:rsidRPr="008F3F9A">
        <w:rPr>
          <w:rFonts w:ascii="Calibri" w:eastAsia="宋体" w:hAnsi="Calibri" w:cs="Times New Roman" w:hint="eastAsia"/>
        </w:rPr>
        <w:t>PDF</w:t>
      </w:r>
      <w:r w:rsidRPr="008F3F9A">
        <w:rPr>
          <w:rFonts w:ascii="Calibri" w:eastAsia="宋体" w:hAnsi="Calibri" w:cs="Times New Roman" w:hint="eastAsia"/>
        </w:rPr>
        <w:t>文件，点击招标文件后面的转换按钮进行转换，转换完成后，点击盖章</w:t>
      </w:r>
      <w:r w:rsidRPr="008F3F9A">
        <w:rPr>
          <w:rFonts w:ascii="Calibri" w:eastAsia="宋体" w:hAnsi="Calibri" w:cs="Times New Roman" w:hint="eastAsia"/>
          <w:color w:val="FF0000"/>
          <w:szCs w:val="21"/>
        </w:rPr>
        <w:t>（需要插锁）</w:t>
      </w:r>
      <w:r w:rsidRPr="008F3F9A">
        <w:rPr>
          <w:rFonts w:ascii="Calibri" w:eastAsia="宋体" w:hAnsi="Calibri" w:cs="Times New Roman" w:hint="eastAsia"/>
        </w:rPr>
        <w:t>，最终生成招标文件</w:t>
      </w:r>
      <w:r w:rsidRPr="008F3F9A">
        <w:rPr>
          <w:rFonts w:ascii="Calibri" w:eastAsia="宋体" w:hAnsi="Calibri" w:cs="Times New Roman" w:hint="eastAsia"/>
          <w:color w:val="FF0000"/>
          <w:szCs w:val="21"/>
        </w:rPr>
        <w:t>（可下载）</w:t>
      </w:r>
      <w:r w:rsidRPr="008F3F9A">
        <w:rPr>
          <w:rFonts w:ascii="Calibri" w:eastAsia="宋体" w:hAnsi="Calibri" w:cs="Times New Roman" w:hint="eastAsia"/>
        </w:rPr>
        <w:t>。如下图：</w:t>
      </w:r>
    </w:p>
    <w:p w14:paraId="710B64F1" w14:textId="2AB21086" w:rsidR="00447965" w:rsidRPr="008F3F9A" w:rsidRDefault="00C54CF9" w:rsidP="00447965">
      <w:pPr>
        <w:rPr>
          <w:rFonts w:ascii="Calibri" w:eastAsia="宋体" w:hAnsi="Calibri" w:cs="Times New Roman"/>
        </w:rPr>
      </w:pPr>
      <w:r>
        <w:rPr>
          <w:noProof/>
        </w:rPr>
        <w:drawing>
          <wp:inline distT="0" distB="0" distL="0" distR="0" wp14:anchorId="0C30AE56" wp14:editId="14F891E0">
            <wp:extent cx="5274310" cy="220408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204085"/>
                    </a:xfrm>
                    <a:prstGeom prst="rect">
                      <a:avLst/>
                    </a:prstGeom>
                  </pic:spPr>
                </pic:pic>
              </a:graphicData>
            </a:graphic>
          </wp:inline>
        </w:drawing>
      </w:r>
    </w:p>
    <w:p w14:paraId="5D2C5BF3" w14:textId="60932D9E" w:rsidR="00447965" w:rsidRPr="008F3F9A" w:rsidRDefault="00447965" w:rsidP="00447965">
      <w:pPr>
        <w:rPr>
          <w:rFonts w:ascii="Calibri" w:eastAsia="宋体" w:hAnsi="Calibri" w:cs="Times New Roman"/>
        </w:rPr>
      </w:pPr>
    </w:p>
    <w:p w14:paraId="09D0506C" w14:textId="4927BD76" w:rsidR="00447965" w:rsidRDefault="0041234C" w:rsidP="00447965">
      <w:pPr>
        <w:rPr>
          <w:rFonts w:ascii="Calibri" w:eastAsia="宋体" w:hAnsi="Calibri" w:cs="Times New Roman"/>
        </w:rPr>
      </w:pPr>
      <w:r>
        <w:rPr>
          <w:noProof/>
        </w:rPr>
        <w:lastRenderedPageBreak/>
        <w:drawing>
          <wp:inline distT="0" distB="0" distL="0" distR="0" wp14:anchorId="149C3C80" wp14:editId="622C0929">
            <wp:extent cx="5274310" cy="177101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771015"/>
                    </a:xfrm>
                    <a:prstGeom prst="rect">
                      <a:avLst/>
                    </a:prstGeom>
                  </pic:spPr>
                </pic:pic>
              </a:graphicData>
            </a:graphic>
          </wp:inline>
        </w:drawing>
      </w:r>
    </w:p>
    <w:p w14:paraId="6EAD03F4" w14:textId="01F05490" w:rsidR="00447965" w:rsidRDefault="0041234C" w:rsidP="0041234C">
      <w:pPr>
        <w:pStyle w:val="4"/>
        <w:rPr>
          <w:rFonts w:ascii="微软雅黑" w:eastAsia="微软雅黑" w:hAnsi="微软雅黑"/>
          <w:sz w:val="24"/>
          <w:szCs w:val="24"/>
        </w:rPr>
      </w:pPr>
      <w:r w:rsidRPr="0041234C">
        <w:rPr>
          <w:rFonts w:ascii="微软雅黑" w:eastAsia="微软雅黑" w:hAnsi="微软雅黑" w:hint="eastAsia"/>
          <w:sz w:val="24"/>
          <w:szCs w:val="24"/>
        </w:rPr>
        <w:t>2</w:t>
      </w:r>
      <w:r w:rsidRPr="0041234C">
        <w:rPr>
          <w:rFonts w:ascii="微软雅黑" w:eastAsia="微软雅黑" w:hAnsi="微软雅黑"/>
          <w:sz w:val="24"/>
          <w:szCs w:val="24"/>
        </w:rPr>
        <w:t>.5</w:t>
      </w:r>
      <w:r w:rsidRPr="0041234C">
        <w:rPr>
          <w:rFonts w:ascii="微软雅黑" w:eastAsia="微软雅黑" w:hAnsi="微软雅黑" w:hint="eastAsia"/>
          <w:sz w:val="24"/>
          <w:szCs w:val="24"/>
        </w:rPr>
        <w:t>、变更公告</w:t>
      </w:r>
    </w:p>
    <w:p w14:paraId="5094080E" w14:textId="20D7CD55" w:rsidR="0041234C" w:rsidRDefault="00832536" w:rsidP="0041234C">
      <w:r>
        <w:rPr>
          <w:rFonts w:hint="eastAsia"/>
        </w:rPr>
        <w:t>变更公告的作用跟澄清公告的作用一样，</w:t>
      </w:r>
      <w:r w:rsidR="0041234C">
        <w:rPr>
          <w:rFonts w:hint="eastAsia"/>
        </w:rPr>
        <w:t>点击开标前-变更公告菜单-点击新增变更公告</w:t>
      </w:r>
    </w:p>
    <w:p w14:paraId="11ECF3D9" w14:textId="13025686" w:rsidR="00832536" w:rsidRDefault="00832536" w:rsidP="0041234C">
      <w:r>
        <w:rPr>
          <w:rFonts w:hint="eastAsia"/>
        </w:rPr>
        <w:t>填写完成相关要变更的信息，点击领导确认或者确认提交按钮审核即可发布</w:t>
      </w:r>
    </w:p>
    <w:p w14:paraId="5BBDFC0A" w14:textId="31D0BA66" w:rsidR="00832536" w:rsidRDefault="00832536" w:rsidP="0041234C">
      <w:pPr>
        <w:rPr>
          <w:rFonts w:hint="eastAsia"/>
        </w:rPr>
      </w:pPr>
      <w:r>
        <w:rPr>
          <w:noProof/>
        </w:rPr>
        <w:drawing>
          <wp:inline distT="0" distB="0" distL="0" distR="0" wp14:anchorId="2F8BB5B8" wp14:editId="02956E5A">
            <wp:extent cx="5274310" cy="24199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19985"/>
                    </a:xfrm>
                    <a:prstGeom prst="rect">
                      <a:avLst/>
                    </a:prstGeom>
                  </pic:spPr>
                </pic:pic>
              </a:graphicData>
            </a:graphic>
          </wp:inline>
        </w:drawing>
      </w:r>
    </w:p>
    <w:p w14:paraId="1B108402" w14:textId="20C5640A" w:rsidR="00832536" w:rsidRDefault="00832536" w:rsidP="0041234C">
      <w:r>
        <w:rPr>
          <w:noProof/>
        </w:rPr>
        <w:drawing>
          <wp:inline distT="0" distB="0" distL="0" distR="0" wp14:anchorId="64BDCD58" wp14:editId="273E1041">
            <wp:extent cx="5274310" cy="23431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343150"/>
                    </a:xfrm>
                    <a:prstGeom prst="rect">
                      <a:avLst/>
                    </a:prstGeom>
                  </pic:spPr>
                </pic:pic>
              </a:graphicData>
            </a:graphic>
          </wp:inline>
        </w:drawing>
      </w:r>
    </w:p>
    <w:p w14:paraId="4F9B9605" w14:textId="6B5A9B4C" w:rsidR="00832536" w:rsidRDefault="00832536" w:rsidP="00832536">
      <w:pPr>
        <w:pStyle w:val="4"/>
      </w:pPr>
      <w:r>
        <w:rPr>
          <w:rFonts w:hint="eastAsia"/>
        </w:rPr>
        <w:t>2</w:t>
      </w:r>
      <w:r>
        <w:t>.6</w:t>
      </w:r>
      <w:r>
        <w:rPr>
          <w:rFonts w:hint="eastAsia"/>
        </w:rPr>
        <w:t>、答疑文件</w:t>
      </w:r>
    </w:p>
    <w:p w14:paraId="0E04B5F7" w14:textId="46DD97FC" w:rsidR="00832536" w:rsidRDefault="00832536" w:rsidP="000C6864">
      <w:pPr>
        <w:jc w:val="left"/>
      </w:pPr>
      <w:r>
        <w:rPr>
          <w:rFonts w:hint="eastAsia"/>
        </w:rPr>
        <w:t>如果对招标文件内容需要做出修改，可点击开标前-答疑文件菜单，</w:t>
      </w:r>
      <w:r w:rsidR="000C6864">
        <w:rPr>
          <w:rFonts w:hint="eastAsia"/>
        </w:rPr>
        <w:t>填写完相关信息，点击</w:t>
      </w:r>
      <w:r w:rsidR="000C6864">
        <w:rPr>
          <w:rFonts w:hint="eastAsia"/>
        </w:rPr>
        <w:lastRenderedPageBreak/>
        <w:t>制定答疑文件按钮，制作步骤同制作采购文件。</w:t>
      </w:r>
      <w:r w:rsidR="00D1545B">
        <w:rPr>
          <w:rFonts w:hint="eastAsia"/>
        </w:rPr>
        <w:t>不同的是需要</w:t>
      </w:r>
      <w:r w:rsidR="00AB038B">
        <w:rPr>
          <w:rFonts w:hint="eastAsia"/>
        </w:rPr>
        <w:t>先导入</w:t>
      </w:r>
      <w:r w:rsidR="00D1545B">
        <w:rPr>
          <w:rFonts w:hint="eastAsia"/>
        </w:rPr>
        <w:t>答疑说明文件（在原来的word版的招标文件上修改好的）</w:t>
      </w:r>
      <w:r w:rsidR="000C6864">
        <w:rPr>
          <w:noProof/>
        </w:rPr>
        <w:drawing>
          <wp:inline distT="0" distB="0" distL="0" distR="0" wp14:anchorId="7287C82E" wp14:editId="44C9B468">
            <wp:extent cx="5274310" cy="261937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619375"/>
                    </a:xfrm>
                    <a:prstGeom prst="rect">
                      <a:avLst/>
                    </a:prstGeom>
                  </pic:spPr>
                </pic:pic>
              </a:graphicData>
            </a:graphic>
          </wp:inline>
        </w:drawing>
      </w:r>
    </w:p>
    <w:p w14:paraId="41DE4F49" w14:textId="34DDA7AD" w:rsidR="00D1545B" w:rsidRPr="00D1545B" w:rsidRDefault="00D1545B" w:rsidP="000C6864">
      <w:pPr>
        <w:jc w:val="left"/>
        <w:rPr>
          <w:rFonts w:hint="eastAsia"/>
        </w:rPr>
      </w:pPr>
      <w:r>
        <w:rPr>
          <w:noProof/>
        </w:rPr>
        <w:drawing>
          <wp:inline distT="0" distB="0" distL="0" distR="0" wp14:anchorId="36766506" wp14:editId="4B3814B1">
            <wp:extent cx="5274310" cy="208089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080895"/>
                    </a:xfrm>
                    <a:prstGeom prst="rect">
                      <a:avLst/>
                    </a:prstGeom>
                  </pic:spPr>
                </pic:pic>
              </a:graphicData>
            </a:graphic>
          </wp:inline>
        </w:drawing>
      </w:r>
    </w:p>
    <w:p w14:paraId="1690E587" w14:textId="43514B5F" w:rsidR="008F3F9A" w:rsidRPr="008F3F9A" w:rsidRDefault="009E28BC" w:rsidP="008F3F9A">
      <w:pPr>
        <w:keepNext/>
        <w:keepLines/>
        <w:spacing w:before="280" w:after="290" w:line="376" w:lineRule="auto"/>
        <w:outlineLvl w:val="3"/>
        <w:rPr>
          <w:rFonts w:ascii="微软雅黑" w:eastAsia="微软雅黑" w:hAnsi="微软雅黑" w:cs="Times New Roman"/>
          <w:b/>
          <w:bCs/>
          <w:sz w:val="24"/>
          <w:szCs w:val="28"/>
        </w:rPr>
      </w:pPr>
      <w:r>
        <w:rPr>
          <w:rFonts w:ascii="微软雅黑" w:eastAsia="微软雅黑" w:hAnsi="微软雅黑" w:cs="Times New Roman"/>
          <w:b/>
          <w:bCs/>
          <w:sz w:val="24"/>
          <w:szCs w:val="28"/>
        </w:rPr>
        <w:t>2</w:t>
      </w:r>
      <w:r w:rsidR="008F3F9A" w:rsidRPr="008F3F9A">
        <w:rPr>
          <w:rFonts w:ascii="微软雅黑" w:eastAsia="微软雅黑" w:hAnsi="微软雅黑" w:cs="Times New Roman" w:hint="eastAsia"/>
          <w:b/>
          <w:bCs/>
          <w:sz w:val="24"/>
          <w:szCs w:val="28"/>
        </w:rPr>
        <w:t>.</w:t>
      </w:r>
      <w:r w:rsidR="00832536">
        <w:rPr>
          <w:rFonts w:ascii="微软雅黑" w:eastAsia="微软雅黑" w:hAnsi="微软雅黑" w:cs="Times New Roman"/>
          <w:b/>
          <w:bCs/>
          <w:sz w:val="24"/>
          <w:szCs w:val="28"/>
        </w:rPr>
        <w:t>7</w:t>
      </w:r>
      <w:r w:rsidR="008F3F9A" w:rsidRPr="008F3F9A">
        <w:rPr>
          <w:rFonts w:ascii="微软雅黑" w:eastAsia="微软雅黑" w:hAnsi="微软雅黑" w:cs="Times New Roman" w:hint="eastAsia"/>
          <w:b/>
          <w:bCs/>
          <w:sz w:val="24"/>
          <w:szCs w:val="28"/>
        </w:rPr>
        <w:t>、提问回复</w:t>
      </w:r>
    </w:p>
    <w:p w14:paraId="4FC21D0C" w14:textId="2F2DA568" w:rsidR="008F3F9A" w:rsidRPr="008F3F9A" w:rsidRDefault="008F3F9A" w:rsidP="008F3F9A">
      <w:pPr>
        <w:rPr>
          <w:rFonts w:ascii="Calibri" w:eastAsia="宋体" w:hAnsi="Calibri" w:cs="Times New Roman"/>
        </w:rPr>
      </w:pPr>
      <w:r w:rsidRPr="008F3F9A">
        <w:rPr>
          <w:rFonts w:ascii="Calibri" w:eastAsia="宋体" w:hAnsi="Calibri" w:cs="Times New Roman" w:hint="eastAsia"/>
        </w:rPr>
        <w:tab/>
      </w:r>
      <w:r w:rsidRPr="008F3F9A">
        <w:rPr>
          <w:rFonts w:ascii="Calibri" w:eastAsia="宋体" w:hAnsi="Calibri" w:cs="Times New Roman" w:hint="eastAsia"/>
        </w:rPr>
        <w:t>点击</w:t>
      </w:r>
      <w:r w:rsidR="0071360E">
        <w:rPr>
          <w:rFonts w:ascii="Calibri" w:eastAsia="宋体" w:hAnsi="Calibri" w:cs="Times New Roman" w:hint="eastAsia"/>
        </w:rPr>
        <w:t>开标前</w:t>
      </w:r>
      <w:r w:rsidRPr="008F3F9A">
        <w:rPr>
          <w:rFonts w:ascii="Calibri" w:eastAsia="宋体" w:hAnsi="Calibri" w:cs="Times New Roman" w:hint="eastAsia"/>
        </w:rPr>
        <w:t>标</w:t>
      </w:r>
      <w:r w:rsidRPr="008F3F9A">
        <w:rPr>
          <w:rFonts w:ascii="Calibri" w:eastAsia="宋体" w:hAnsi="Calibri" w:cs="Times New Roman" w:hint="eastAsia"/>
        </w:rPr>
        <w:t>-</w:t>
      </w:r>
      <w:r w:rsidRPr="008F3F9A">
        <w:rPr>
          <w:rFonts w:ascii="Calibri" w:eastAsia="宋体" w:hAnsi="Calibri" w:cs="Times New Roman" w:hint="eastAsia"/>
        </w:rPr>
        <w:t>提问回复，可查看所有澄清答疑文件，投标单位反馈的信息内容。主要包括搜索区和列表显示区。如下图：</w:t>
      </w:r>
    </w:p>
    <w:p w14:paraId="64E12741" w14:textId="77777777" w:rsidR="008F3F9A" w:rsidRPr="008F3F9A" w:rsidRDefault="008F3F9A" w:rsidP="008F3F9A">
      <w:pPr>
        <w:rPr>
          <w:rFonts w:ascii="Calibri" w:eastAsia="宋体" w:hAnsi="Calibri" w:cs="Times New Roman"/>
        </w:rPr>
      </w:pPr>
      <w:r w:rsidRPr="008F3F9A">
        <w:rPr>
          <w:rFonts w:ascii="Calibri" w:eastAsia="宋体" w:hAnsi="Calibri" w:cs="Times New Roman"/>
          <w:noProof/>
        </w:rPr>
        <w:drawing>
          <wp:inline distT="0" distB="0" distL="0" distR="0" wp14:anchorId="588AD997" wp14:editId="61CA62A6">
            <wp:extent cx="5274310" cy="436474"/>
            <wp:effectExtent l="19050" t="19050" r="21590" b="209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436474"/>
                    </a:xfrm>
                    <a:prstGeom prst="rect">
                      <a:avLst/>
                    </a:prstGeom>
                    <a:ln w="3175">
                      <a:solidFill>
                        <a:sysClr val="windowText" lastClr="000000"/>
                      </a:solidFill>
                    </a:ln>
                  </pic:spPr>
                </pic:pic>
              </a:graphicData>
            </a:graphic>
          </wp:inline>
        </w:drawing>
      </w:r>
    </w:p>
    <w:p w14:paraId="3050A94B" w14:textId="60F11941" w:rsidR="001123AE" w:rsidRDefault="0071360E" w:rsidP="001123AE">
      <w:pPr>
        <w:rPr>
          <w:rFonts w:ascii="微软雅黑" w:eastAsia="微软雅黑" w:hAnsi="微软雅黑" w:cs="Times New Roman"/>
          <w:b/>
          <w:bCs/>
          <w:sz w:val="24"/>
          <w:szCs w:val="28"/>
        </w:rPr>
      </w:pPr>
      <w:r>
        <w:rPr>
          <w:rFonts w:ascii="微软雅黑" w:eastAsia="微软雅黑" w:hAnsi="微软雅黑" w:cs="Times New Roman"/>
          <w:b/>
          <w:bCs/>
          <w:sz w:val="24"/>
          <w:szCs w:val="28"/>
        </w:rPr>
        <w:t>2.8</w:t>
      </w:r>
      <w:r>
        <w:rPr>
          <w:rFonts w:ascii="微软雅黑" w:eastAsia="微软雅黑" w:hAnsi="微软雅黑" w:cs="Times New Roman" w:hint="eastAsia"/>
          <w:b/>
          <w:bCs/>
          <w:sz w:val="24"/>
          <w:szCs w:val="28"/>
        </w:rPr>
        <w:t>、报名查看</w:t>
      </w:r>
    </w:p>
    <w:p w14:paraId="1C62ACAE" w14:textId="7EAEA9C6" w:rsidR="0071360E" w:rsidRDefault="0071360E" w:rsidP="0071360E">
      <w:r>
        <w:rPr>
          <w:rFonts w:hint="eastAsia"/>
        </w:rPr>
        <w:t>点击开标前-报名查看菜单，</w:t>
      </w:r>
      <w:r w:rsidR="00C3465D">
        <w:rPr>
          <w:rFonts w:hint="eastAsia"/>
        </w:rPr>
        <w:t>点击操作按钮可查看报名的单位（开标前单位名称保密）</w:t>
      </w:r>
    </w:p>
    <w:p w14:paraId="06021BD2" w14:textId="3C558550" w:rsidR="00C3465D" w:rsidRPr="008F3F9A" w:rsidRDefault="00C3465D" w:rsidP="0071360E">
      <w:pPr>
        <w:rPr>
          <w:rFonts w:hint="eastAsia"/>
        </w:rPr>
      </w:pPr>
      <w:r>
        <w:rPr>
          <w:rFonts w:hint="eastAsia"/>
        </w:rPr>
        <w:t>、</w:t>
      </w:r>
      <w:r>
        <w:rPr>
          <w:noProof/>
        </w:rPr>
        <w:lastRenderedPageBreak/>
        <w:drawing>
          <wp:inline distT="0" distB="0" distL="0" distR="0" wp14:anchorId="37E8305F" wp14:editId="65166F42">
            <wp:extent cx="5274310" cy="213995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139950"/>
                    </a:xfrm>
                    <a:prstGeom prst="rect">
                      <a:avLst/>
                    </a:prstGeom>
                  </pic:spPr>
                </pic:pic>
              </a:graphicData>
            </a:graphic>
          </wp:inline>
        </w:drawing>
      </w:r>
    </w:p>
    <w:sectPr w:rsidR="00C3465D" w:rsidRPr="008F3F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F1E9" w14:textId="77777777" w:rsidR="009A68C7" w:rsidRDefault="009A68C7" w:rsidP="00222869">
      <w:r>
        <w:separator/>
      </w:r>
    </w:p>
  </w:endnote>
  <w:endnote w:type="continuationSeparator" w:id="0">
    <w:p w14:paraId="6526D4CF" w14:textId="77777777" w:rsidR="009A68C7" w:rsidRDefault="009A68C7" w:rsidP="00222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A21A3" w14:textId="77777777" w:rsidR="009A68C7" w:rsidRDefault="009A68C7" w:rsidP="00222869">
      <w:r>
        <w:separator/>
      </w:r>
    </w:p>
  </w:footnote>
  <w:footnote w:type="continuationSeparator" w:id="0">
    <w:p w14:paraId="1CBDC53B" w14:textId="77777777" w:rsidR="009A68C7" w:rsidRDefault="009A68C7" w:rsidP="002228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30EB8"/>
    <w:multiLevelType w:val="hybridMultilevel"/>
    <w:tmpl w:val="17EC0696"/>
    <w:lvl w:ilvl="0" w:tplc="22FEF15C">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9515E88"/>
    <w:multiLevelType w:val="hybridMultilevel"/>
    <w:tmpl w:val="F496C55C"/>
    <w:lvl w:ilvl="0" w:tplc="60B6941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A3038D3"/>
    <w:multiLevelType w:val="hybridMultilevel"/>
    <w:tmpl w:val="B5F06958"/>
    <w:lvl w:ilvl="0" w:tplc="5BF41616">
      <w:start w:val="1"/>
      <w:numFmt w:val="decimal"/>
      <w:lvlText w:val="（%1）"/>
      <w:lvlJc w:val="left"/>
      <w:pPr>
        <w:ind w:left="830" w:hanging="8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D0C"/>
    <w:rsid w:val="000B4DBC"/>
    <w:rsid w:val="000C6864"/>
    <w:rsid w:val="000F76BE"/>
    <w:rsid w:val="001123AE"/>
    <w:rsid w:val="00222869"/>
    <w:rsid w:val="00245E44"/>
    <w:rsid w:val="0041234C"/>
    <w:rsid w:val="00447965"/>
    <w:rsid w:val="004B546E"/>
    <w:rsid w:val="005067EC"/>
    <w:rsid w:val="006440D8"/>
    <w:rsid w:val="0071360E"/>
    <w:rsid w:val="00832536"/>
    <w:rsid w:val="008927BC"/>
    <w:rsid w:val="008F3F9A"/>
    <w:rsid w:val="00933F16"/>
    <w:rsid w:val="009A68C7"/>
    <w:rsid w:val="009E28BC"/>
    <w:rsid w:val="00A257C5"/>
    <w:rsid w:val="00A6075D"/>
    <w:rsid w:val="00AB038B"/>
    <w:rsid w:val="00B53E0B"/>
    <w:rsid w:val="00BE76CC"/>
    <w:rsid w:val="00C3465D"/>
    <w:rsid w:val="00C54CF9"/>
    <w:rsid w:val="00CD2086"/>
    <w:rsid w:val="00D1545B"/>
    <w:rsid w:val="00E01D0C"/>
    <w:rsid w:val="00F60F99"/>
    <w:rsid w:val="00FA3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5D81"/>
  <w15:chartTrackingRefBased/>
  <w15:docId w15:val="{9BDF3C63-4BB6-48B1-9DBA-E4632655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123A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1123AE"/>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A6075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1123AE"/>
    <w:rPr>
      <w:rFonts w:asciiTheme="majorHAnsi" w:eastAsiaTheme="majorEastAsia" w:hAnsiTheme="majorHAnsi" w:cstheme="majorBidi"/>
      <w:b/>
      <w:bCs/>
      <w:sz w:val="32"/>
      <w:szCs w:val="32"/>
    </w:rPr>
  </w:style>
  <w:style w:type="paragraph" w:styleId="a3">
    <w:name w:val="List Paragraph"/>
    <w:basedOn w:val="a"/>
    <w:uiPriority w:val="34"/>
    <w:qFormat/>
    <w:rsid w:val="001123AE"/>
    <w:pPr>
      <w:ind w:firstLineChars="200" w:firstLine="420"/>
    </w:pPr>
  </w:style>
  <w:style w:type="character" w:customStyle="1" w:styleId="30">
    <w:name w:val="标题 3 字符"/>
    <w:basedOn w:val="a0"/>
    <w:link w:val="3"/>
    <w:uiPriority w:val="9"/>
    <w:rsid w:val="001123AE"/>
    <w:rPr>
      <w:b/>
      <w:bCs/>
      <w:sz w:val="32"/>
      <w:szCs w:val="32"/>
    </w:rPr>
  </w:style>
  <w:style w:type="paragraph" w:styleId="a4">
    <w:name w:val="header"/>
    <w:basedOn w:val="a"/>
    <w:link w:val="a5"/>
    <w:uiPriority w:val="99"/>
    <w:unhideWhenUsed/>
    <w:rsid w:val="0022286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222869"/>
    <w:rPr>
      <w:sz w:val="18"/>
      <w:szCs w:val="18"/>
    </w:rPr>
  </w:style>
  <w:style w:type="paragraph" w:styleId="a6">
    <w:name w:val="footer"/>
    <w:basedOn w:val="a"/>
    <w:link w:val="a7"/>
    <w:uiPriority w:val="99"/>
    <w:unhideWhenUsed/>
    <w:rsid w:val="00222869"/>
    <w:pPr>
      <w:tabs>
        <w:tab w:val="center" w:pos="4153"/>
        <w:tab w:val="right" w:pos="8306"/>
      </w:tabs>
      <w:snapToGrid w:val="0"/>
      <w:jc w:val="left"/>
    </w:pPr>
    <w:rPr>
      <w:sz w:val="18"/>
      <w:szCs w:val="18"/>
    </w:rPr>
  </w:style>
  <w:style w:type="character" w:customStyle="1" w:styleId="a7">
    <w:name w:val="页脚 字符"/>
    <w:basedOn w:val="a0"/>
    <w:link w:val="a6"/>
    <w:uiPriority w:val="99"/>
    <w:rsid w:val="00222869"/>
    <w:rPr>
      <w:sz w:val="18"/>
      <w:szCs w:val="18"/>
    </w:rPr>
  </w:style>
  <w:style w:type="character" w:customStyle="1" w:styleId="40">
    <w:name w:val="标题 4 字符"/>
    <w:basedOn w:val="a0"/>
    <w:link w:val="4"/>
    <w:uiPriority w:val="9"/>
    <w:rsid w:val="00A6075D"/>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10</Pages>
  <Words>303</Words>
  <Characters>1728</Characters>
  <Application>Microsoft Office Word</Application>
  <DocSecurity>0</DocSecurity>
  <Lines>14</Lines>
  <Paragraphs>4</Paragraphs>
  <ScaleCrop>false</ScaleCrop>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6</cp:revision>
  <dcterms:created xsi:type="dcterms:W3CDTF">2021-12-15T03:02:00Z</dcterms:created>
  <dcterms:modified xsi:type="dcterms:W3CDTF">2021-12-15T15:31:00Z</dcterms:modified>
</cp:coreProperties>
</file>