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4D6" w:rsidRDefault="00B204D6" w:rsidP="0047279E">
      <w:pPr>
        <w:spacing w:line="360" w:lineRule="auto"/>
        <w:ind w:left="220" w:firstLine="420"/>
        <w:jc w:val="center"/>
        <w:outlineLvl w:val="0"/>
        <w:rPr>
          <w:rFonts w:ascii="方正黑体_GBK" w:eastAsia="方正黑体_GBK" w:hAnsi="方正黑体_GBK" w:cs="方正黑体_GBK"/>
          <w:b/>
          <w:bCs/>
          <w:sz w:val="44"/>
          <w:szCs w:val="44"/>
        </w:rPr>
      </w:pPr>
      <w:bookmarkStart w:id="0" w:name="_Toc98905050"/>
      <w:r>
        <w:rPr>
          <w:rFonts w:ascii="方正黑体_GBK" w:eastAsia="方正黑体_GBK" w:hAnsi="方正黑体_GBK" w:cs="方正黑体_GBK" w:hint="eastAsia"/>
          <w:b/>
          <w:bCs/>
          <w:sz w:val="44"/>
          <w:szCs w:val="44"/>
        </w:rPr>
        <w:t>印刷服务采购需求</w:t>
      </w:r>
    </w:p>
    <w:p w:rsidR="0047279E" w:rsidRPr="00B204D6" w:rsidRDefault="0047279E" w:rsidP="0047279E">
      <w:pPr>
        <w:spacing w:line="360" w:lineRule="auto"/>
        <w:ind w:left="220" w:firstLine="420"/>
        <w:jc w:val="center"/>
        <w:outlineLvl w:val="0"/>
        <w:rPr>
          <w:rFonts w:ascii="宋体" w:eastAsia="宋体" w:hAnsi="宋体" w:cs="仿宋"/>
          <w:b/>
          <w:bCs/>
          <w:color w:val="0C0C0C"/>
          <w:kern w:val="2"/>
          <w:sz w:val="30"/>
          <w:szCs w:val="30"/>
        </w:rPr>
      </w:pPr>
      <w:r w:rsidRPr="00B204D6">
        <w:rPr>
          <w:rFonts w:ascii="方正黑体_GBK" w:eastAsia="方正黑体_GBK" w:hAnsi="方正黑体_GBK" w:cs="方正黑体_GBK" w:hint="eastAsia"/>
          <w:b/>
          <w:bCs/>
          <w:sz w:val="30"/>
          <w:szCs w:val="30"/>
        </w:rPr>
        <w:t>第三章  项目技术、服务及商务要求</w:t>
      </w:r>
      <w:bookmarkStart w:id="1" w:name="二、服务内容和服务要求"/>
      <w:bookmarkStart w:id="2" w:name="_Toc510531530"/>
      <w:bookmarkStart w:id="3" w:name="_Toc510531091"/>
      <w:bookmarkStart w:id="4" w:name="_Toc510531001"/>
      <w:bookmarkStart w:id="5" w:name="_Toc509501048"/>
      <w:bookmarkStart w:id="6" w:name="_Toc510530943"/>
      <w:bookmarkStart w:id="7" w:name="_Toc510530800"/>
      <w:bookmarkEnd w:id="0"/>
      <w:bookmarkEnd w:id="1"/>
    </w:p>
    <w:p w:rsidR="0047279E" w:rsidRPr="0047279E" w:rsidRDefault="0047279E" w:rsidP="0047279E">
      <w:pPr>
        <w:spacing w:line="360" w:lineRule="auto"/>
        <w:ind w:firstLineChars="200" w:firstLine="562"/>
        <w:rPr>
          <w:rFonts w:asciiTheme="minorEastAsia" w:eastAsiaTheme="minorEastAsia" w:hAnsiTheme="minorEastAsia"/>
          <w:b/>
          <w:sz w:val="28"/>
          <w:szCs w:val="28"/>
        </w:rPr>
      </w:pPr>
      <w:r w:rsidRPr="0047279E">
        <w:rPr>
          <w:rFonts w:asciiTheme="minorEastAsia" w:eastAsiaTheme="minorEastAsia" w:hAnsiTheme="minorEastAsia" w:hint="eastAsia"/>
          <w:b/>
          <w:sz w:val="28"/>
          <w:szCs w:val="28"/>
        </w:rPr>
        <w:t>一、供应商的资格要求</w:t>
      </w:r>
    </w:p>
    <w:p w:rsidR="0047279E" w:rsidRPr="0047279E" w:rsidRDefault="0047279E" w:rsidP="0047279E">
      <w:pPr>
        <w:spacing w:line="360" w:lineRule="auto"/>
        <w:ind w:firstLineChars="200" w:firstLine="560"/>
        <w:rPr>
          <w:rFonts w:asciiTheme="minorEastAsia" w:eastAsiaTheme="minorEastAsia" w:hAnsiTheme="minorEastAsia"/>
          <w:sz w:val="28"/>
          <w:szCs w:val="28"/>
        </w:rPr>
      </w:pPr>
      <w:r w:rsidRPr="0047279E">
        <w:rPr>
          <w:rFonts w:asciiTheme="minorEastAsia" w:eastAsiaTheme="minorEastAsia" w:hAnsiTheme="minorEastAsia" w:hint="eastAsia"/>
          <w:sz w:val="28"/>
          <w:szCs w:val="28"/>
        </w:rPr>
        <w:t>1.满足《中华人民共和国政府采购法》第二十二条第一款规定。</w:t>
      </w:r>
    </w:p>
    <w:p w:rsidR="0047279E" w:rsidRPr="0047279E" w:rsidRDefault="0047279E" w:rsidP="0047279E">
      <w:pPr>
        <w:spacing w:line="360" w:lineRule="auto"/>
        <w:ind w:firstLineChars="200" w:firstLine="560"/>
        <w:rPr>
          <w:rFonts w:asciiTheme="minorEastAsia" w:eastAsiaTheme="minorEastAsia" w:hAnsiTheme="minorEastAsia" w:cs="宋体"/>
          <w:sz w:val="28"/>
          <w:szCs w:val="28"/>
        </w:rPr>
      </w:pPr>
      <w:r w:rsidRPr="0047279E">
        <w:rPr>
          <w:rFonts w:asciiTheme="minorEastAsia" w:eastAsiaTheme="minorEastAsia" w:hAnsiTheme="minorEastAsia" w:cs="宋体" w:hint="eastAsia"/>
          <w:sz w:val="28"/>
          <w:szCs w:val="28"/>
        </w:rPr>
        <w:t>2.</w:t>
      </w:r>
      <w:r w:rsidRPr="0047279E">
        <w:rPr>
          <w:rFonts w:asciiTheme="minorEastAsia" w:eastAsiaTheme="minorEastAsia" w:hAnsiTheme="minorEastAsia" w:cs="宋体"/>
          <w:sz w:val="28"/>
          <w:szCs w:val="28"/>
        </w:rPr>
        <w:t>单位负责人为同一人或者存在直接控股、管理关系的不同</w:t>
      </w:r>
      <w:r w:rsidRPr="0047279E">
        <w:rPr>
          <w:rFonts w:asciiTheme="minorEastAsia" w:eastAsiaTheme="minorEastAsia" w:hAnsiTheme="minorEastAsia" w:cs="宋体" w:hint="eastAsia"/>
          <w:sz w:val="28"/>
          <w:szCs w:val="28"/>
        </w:rPr>
        <w:t>供应商</w:t>
      </w:r>
      <w:r w:rsidRPr="0047279E">
        <w:rPr>
          <w:rFonts w:asciiTheme="minorEastAsia" w:eastAsiaTheme="minorEastAsia" w:hAnsiTheme="minorEastAsia" w:cs="宋体"/>
          <w:sz w:val="28"/>
          <w:szCs w:val="28"/>
        </w:rPr>
        <w:t>，不得参加本项目同一合同项下的政府采购活动。</w:t>
      </w:r>
    </w:p>
    <w:p w:rsidR="0047279E" w:rsidRPr="0047279E" w:rsidRDefault="0047279E" w:rsidP="0047279E">
      <w:pPr>
        <w:spacing w:line="360" w:lineRule="auto"/>
        <w:ind w:firstLineChars="200" w:firstLine="560"/>
        <w:rPr>
          <w:rFonts w:asciiTheme="minorEastAsia" w:eastAsiaTheme="minorEastAsia" w:hAnsiTheme="minorEastAsia" w:cs="宋体"/>
          <w:sz w:val="28"/>
          <w:szCs w:val="28"/>
        </w:rPr>
      </w:pPr>
      <w:r w:rsidRPr="0047279E">
        <w:rPr>
          <w:rFonts w:asciiTheme="minorEastAsia" w:eastAsiaTheme="minorEastAsia" w:hAnsiTheme="minorEastAsia" w:cs="宋体" w:hint="eastAsia"/>
          <w:sz w:val="28"/>
          <w:szCs w:val="28"/>
        </w:rPr>
        <w:t>3.</w:t>
      </w:r>
      <w:r w:rsidRPr="0047279E">
        <w:rPr>
          <w:rFonts w:asciiTheme="minorEastAsia" w:eastAsiaTheme="minorEastAsia" w:hAnsiTheme="minorEastAsia" w:cs="宋体"/>
          <w:sz w:val="28"/>
          <w:szCs w:val="28"/>
        </w:rPr>
        <w:t>为本采购项目提供整体设计、规范编制或者项目管理、监理、检测等服务的，不得再参加本项目的其他招标采购活动。</w:t>
      </w:r>
    </w:p>
    <w:p w:rsidR="0047279E" w:rsidRPr="0047279E" w:rsidRDefault="0047279E" w:rsidP="0047279E">
      <w:pPr>
        <w:spacing w:line="360" w:lineRule="auto"/>
        <w:ind w:firstLineChars="200" w:firstLine="560"/>
        <w:rPr>
          <w:rFonts w:asciiTheme="minorEastAsia" w:eastAsiaTheme="minorEastAsia" w:hAnsiTheme="minorEastAsia" w:cs="宋体"/>
          <w:sz w:val="28"/>
          <w:szCs w:val="28"/>
        </w:rPr>
      </w:pPr>
      <w:r w:rsidRPr="0047279E">
        <w:rPr>
          <w:rFonts w:asciiTheme="minorEastAsia" w:eastAsiaTheme="minorEastAsia" w:hAnsiTheme="minorEastAsia" w:cs="宋体" w:hint="eastAsia"/>
          <w:sz w:val="28"/>
          <w:szCs w:val="28"/>
        </w:rPr>
        <w:t>4.</w:t>
      </w:r>
      <w:r w:rsidRPr="0047279E">
        <w:rPr>
          <w:rFonts w:asciiTheme="minorEastAsia" w:eastAsiaTheme="minorEastAsia" w:hAnsiTheme="minorEastAsia" w:cs="宋体"/>
          <w:sz w:val="28"/>
          <w:szCs w:val="28"/>
        </w:rPr>
        <w:t>未被列入失信被执行人、重大税收违法失信主体，未被列入政府采购严重违法失信行为记录名单。</w:t>
      </w:r>
    </w:p>
    <w:p w:rsidR="0047279E" w:rsidRPr="0047279E" w:rsidRDefault="0047279E" w:rsidP="0047279E">
      <w:pPr>
        <w:spacing w:line="360" w:lineRule="auto"/>
        <w:ind w:firstLineChars="200" w:firstLine="560"/>
        <w:rPr>
          <w:rFonts w:asciiTheme="minorEastAsia" w:eastAsiaTheme="minorEastAsia" w:hAnsiTheme="minorEastAsia" w:cs="宋体"/>
          <w:sz w:val="28"/>
          <w:szCs w:val="28"/>
        </w:rPr>
      </w:pPr>
      <w:r w:rsidRPr="0047279E">
        <w:rPr>
          <w:rFonts w:asciiTheme="minorEastAsia" w:eastAsiaTheme="minorEastAsia" w:hAnsiTheme="minorEastAsia" w:cs="宋体" w:hint="eastAsia"/>
          <w:sz w:val="28"/>
          <w:szCs w:val="28"/>
        </w:rPr>
        <w:t>5.落实政府采购政策需满足的资格要求：</w:t>
      </w:r>
      <w:r w:rsidRPr="0047279E">
        <w:rPr>
          <w:rFonts w:asciiTheme="minorEastAsia" w:eastAsiaTheme="minorEastAsia" w:hAnsiTheme="minorEastAsia" w:hint="eastAsia"/>
          <w:sz w:val="28"/>
          <w:szCs w:val="28"/>
        </w:rPr>
        <w:t>本项目专门面向中小微企业</w:t>
      </w:r>
    </w:p>
    <w:p w:rsidR="0047279E" w:rsidRPr="0047279E" w:rsidRDefault="0047279E" w:rsidP="0047279E">
      <w:pPr>
        <w:spacing w:line="360" w:lineRule="auto"/>
        <w:ind w:firstLineChars="200" w:firstLine="560"/>
        <w:rPr>
          <w:rFonts w:asciiTheme="minorEastAsia" w:eastAsiaTheme="minorEastAsia" w:hAnsiTheme="minorEastAsia"/>
        </w:rPr>
      </w:pPr>
      <w:r w:rsidRPr="0047279E">
        <w:rPr>
          <w:rFonts w:asciiTheme="minorEastAsia" w:eastAsiaTheme="minorEastAsia" w:hAnsiTheme="minorEastAsia" w:cs="宋体" w:hint="eastAsia"/>
          <w:sz w:val="28"/>
          <w:szCs w:val="28"/>
        </w:rPr>
        <w:t>6.本项目的特定资格要求：供应商应具备行政主管部门颁发的印刷经营许可证。</w:t>
      </w:r>
    </w:p>
    <w:p w:rsidR="0047279E" w:rsidRPr="0047279E" w:rsidRDefault="0047279E" w:rsidP="0047279E">
      <w:pPr>
        <w:pStyle w:val="7"/>
        <w:spacing w:line="360" w:lineRule="auto"/>
        <w:ind w:left="0" w:firstLineChars="200" w:firstLine="562"/>
        <w:rPr>
          <w:rFonts w:ascii="宋体" w:hAnsi="宋体"/>
          <w:b/>
          <w:color w:val="0C0C0C"/>
          <w:sz w:val="28"/>
          <w:szCs w:val="28"/>
        </w:rPr>
      </w:pPr>
      <w:r w:rsidRPr="0047279E">
        <w:rPr>
          <w:rFonts w:ascii="宋体" w:hAnsi="宋体" w:hint="eastAsia"/>
          <w:b/>
          <w:color w:val="0C0C0C"/>
          <w:sz w:val="28"/>
          <w:szCs w:val="28"/>
        </w:rPr>
        <w:t>二、技术、商务要求</w:t>
      </w:r>
    </w:p>
    <w:p w:rsidR="0047279E" w:rsidRDefault="0047279E" w:rsidP="0047279E">
      <w:pPr>
        <w:pStyle w:val="7"/>
        <w:spacing w:line="360" w:lineRule="auto"/>
        <w:ind w:left="0" w:firstLineChars="200" w:firstLine="560"/>
      </w:pPr>
      <w:r>
        <w:rPr>
          <w:rFonts w:ascii="宋体" w:hAnsi="宋体" w:hint="eastAsia"/>
          <w:color w:val="0C0C0C"/>
          <w:sz w:val="28"/>
          <w:szCs w:val="28"/>
        </w:rPr>
        <w:t>征集文件中“★”标注的技术、服务及商务要求，应满足或优于，否则其投标按照无效投标处理。</w:t>
      </w:r>
    </w:p>
    <w:p w:rsidR="0047279E" w:rsidRPr="00D943C9" w:rsidRDefault="005C7F56" w:rsidP="00D943C9">
      <w:pPr>
        <w:pStyle w:val="7"/>
        <w:spacing w:line="360" w:lineRule="auto"/>
        <w:ind w:left="0" w:firstLineChars="200" w:firstLine="562"/>
        <w:rPr>
          <w:rFonts w:ascii="宋体" w:hAnsi="宋体"/>
          <w:b/>
          <w:color w:val="0C0C0C"/>
          <w:sz w:val="28"/>
          <w:szCs w:val="28"/>
        </w:rPr>
      </w:pPr>
      <w:r w:rsidRPr="00D943C9">
        <w:rPr>
          <w:rFonts w:ascii="宋体" w:hAnsi="宋体" w:hint="eastAsia"/>
          <w:b/>
          <w:color w:val="0C0C0C"/>
          <w:sz w:val="28"/>
          <w:szCs w:val="28"/>
        </w:rPr>
        <w:t>（一）</w:t>
      </w:r>
      <w:r w:rsidR="0047279E" w:rsidRPr="00D943C9">
        <w:rPr>
          <w:rFonts w:ascii="宋体" w:hAnsi="宋体" w:hint="eastAsia"/>
          <w:b/>
          <w:color w:val="0C0C0C"/>
          <w:sz w:val="28"/>
          <w:szCs w:val="28"/>
        </w:rPr>
        <w:t>采购内容</w:t>
      </w:r>
    </w:p>
    <w:p w:rsidR="0047279E" w:rsidRPr="0047279E" w:rsidRDefault="0047279E" w:rsidP="0047279E">
      <w:pPr>
        <w:pStyle w:val="7"/>
        <w:spacing w:line="360" w:lineRule="auto"/>
        <w:ind w:left="0" w:firstLineChars="200" w:firstLine="560"/>
        <w:rPr>
          <w:rFonts w:ascii="宋体" w:hAnsi="宋体"/>
          <w:color w:val="0C0C0C"/>
          <w:sz w:val="28"/>
          <w:szCs w:val="28"/>
        </w:rPr>
      </w:pPr>
      <w:r w:rsidRPr="0047279E">
        <w:rPr>
          <w:rFonts w:ascii="宋体" w:hAnsi="宋体" w:hint="eastAsia"/>
          <w:color w:val="0C0C0C"/>
          <w:sz w:val="28"/>
          <w:szCs w:val="28"/>
        </w:rPr>
        <w:t>C23090100印刷服务</w:t>
      </w:r>
    </w:p>
    <w:p w:rsidR="0047279E" w:rsidRPr="0047279E" w:rsidRDefault="0047279E" w:rsidP="00B204D6">
      <w:pPr>
        <w:pStyle w:val="7"/>
        <w:spacing w:line="360" w:lineRule="auto"/>
        <w:ind w:left="0" w:firstLineChars="200" w:firstLine="560"/>
        <w:rPr>
          <w:rFonts w:ascii="宋体" w:hAnsi="宋体"/>
          <w:color w:val="0C0C0C"/>
          <w:sz w:val="28"/>
          <w:szCs w:val="28"/>
        </w:rPr>
      </w:pPr>
      <w:r w:rsidRPr="0047279E">
        <w:rPr>
          <w:rFonts w:ascii="宋体" w:hAnsi="宋体" w:hint="eastAsia"/>
          <w:color w:val="0C0C0C"/>
          <w:sz w:val="28"/>
          <w:szCs w:val="28"/>
        </w:rPr>
        <w:t>C23090101单证印刷服务</w:t>
      </w:r>
      <w:r w:rsidR="00B204D6">
        <w:rPr>
          <w:rFonts w:ascii="宋体" w:hAnsi="宋体" w:hint="eastAsia"/>
          <w:color w:val="0C0C0C"/>
          <w:sz w:val="28"/>
          <w:szCs w:val="28"/>
        </w:rPr>
        <w:t>、</w:t>
      </w:r>
      <w:r w:rsidRPr="0047279E">
        <w:rPr>
          <w:rFonts w:ascii="宋体" w:hAnsi="宋体" w:hint="eastAsia"/>
          <w:color w:val="0C0C0C"/>
          <w:sz w:val="28"/>
          <w:szCs w:val="28"/>
        </w:rPr>
        <w:t>C23090102票据印刷服务</w:t>
      </w:r>
      <w:r w:rsidR="00B204D6">
        <w:rPr>
          <w:rFonts w:ascii="宋体" w:hAnsi="宋体" w:hint="eastAsia"/>
          <w:color w:val="0C0C0C"/>
          <w:sz w:val="28"/>
          <w:szCs w:val="28"/>
        </w:rPr>
        <w:t>、</w:t>
      </w:r>
      <w:r w:rsidRPr="0047279E">
        <w:rPr>
          <w:rFonts w:ascii="宋体" w:hAnsi="宋体" w:hint="eastAsia"/>
          <w:color w:val="0C0C0C"/>
          <w:sz w:val="28"/>
          <w:szCs w:val="28"/>
        </w:rPr>
        <w:t>C23090199其他印刷服务</w:t>
      </w:r>
    </w:p>
    <w:p w:rsidR="005C7F56" w:rsidRPr="005C7F56" w:rsidRDefault="0047279E" w:rsidP="005C7F56">
      <w:pPr>
        <w:pStyle w:val="7"/>
        <w:spacing w:line="360" w:lineRule="auto"/>
        <w:ind w:left="0" w:firstLineChars="200" w:firstLine="560"/>
        <w:rPr>
          <w:rFonts w:ascii="宋体" w:hAnsi="宋体"/>
          <w:color w:val="0C0C0C"/>
          <w:sz w:val="28"/>
          <w:szCs w:val="28"/>
        </w:rPr>
      </w:pPr>
      <w:r w:rsidRPr="0047279E">
        <w:rPr>
          <w:rFonts w:ascii="宋体" w:hAnsi="宋体" w:hint="eastAsia"/>
          <w:color w:val="0C0C0C"/>
          <w:sz w:val="28"/>
          <w:szCs w:val="28"/>
        </w:rPr>
        <w:t>行业划型：按照《关于印发中小企业划型标准规定的通知》（工信部联企业〔2011〕300号）的标准，本包标的属于“</w:t>
      </w:r>
      <w:r>
        <w:rPr>
          <w:rFonts w:ascii="宋体" w:hAnsi="宋体" w:hint="eastAsia"/>
          <w:color w:val="0C0C0C"/>
          <w:sz w:val="28"/>
          <w:szCs w:val="28"/>
        </w:rPr>
        <w:t>工业</w:t>
      </w:r>
      <w:r w:rsidRPr="0047279E">
        <w:rPr>
          <w:rFonts w:ascii="宋体" w:hAnsi="宋体" w:hint="eastAsia"/>
          <w:color w:val="0C0C0C"/>
          <w:sz w:val="28"/>
          <w:szCs w:val="28"/>
        </w:rPr>
        <w:t>”。</w:t>
      </w:r>
    </w:p>
    <w:p w:rsidR="0047279E" w:rsidRDefault="0047279E" w:rsidP="005C7F56"/>
    <w:p w:rsidR="005C7F56" w:rsidRPr="00D943C9" w:rsidRDefault="005C7F56" w:rsidP="00D943C9">
      <w:pPr>
        <w:pStyle w:val="7"/>
        <w:spacing w:line="360" w:lineRule="auto"/>
        <w:ind w:left="0" w:firstLineChars="200" w:firstLine="562"/>
        <w:rPr>
          <w:rFonts w:ascii="宋体" w:hAnsi="宋体"/>
          <w:b/>
          <w:color w:val="0C0C0C"/>
          <w:sz w:val="28"/>
          <w:szCs w:val="28"/>
        </w:rPr>
      </w:pPr>
      <w:r w:rsidRPr="00D943C9">
        <w:rPr>
          <w:rFonts w:ascii="宋体" w:hAnsi="宋体" w:hint="eastAsia"/>
          <w:b/>
          <w:color w:val="0C0C0C"/>
          <w:sz w:val="28"/>
          <w:szCs w:val="28"/>
        </w:rPr>
        <w:lastRenderedPageBreak/>
        <w:t>（二）技术要求</w:t>
      </w:r>
    </w:p>
    <w:p w:rsidR="005C7F56" w:rsidRPr="005C7F56" w:rsidRDefault="005C7F56" w:rsidP="005C7F56"/>
    <w:tbl>
      <w:tblPr>
        <w:tblpPr w:leftFromText="180" w:rightFromText="180" w:vertAnchor="page" w:horzAnchor="margin" w:tblpXSpec="center" w:tblpY="2446"/>
        <w:tblOverlap w:val="never"/>
        <w:tblW w:w="8505" w:type="dxa"/>
        <w:tblLook w:val="0000"/>
      </w:tblPr>
      <w:tblGrid>
        <w:gridCol w:w="1080"/>
        <w:gridCol w:w="2475"/>
        <w:gridCol w:w="2005"/>
        <w:gridCol w:w="2945"/>
      </w:tblGrid>
      <w:tr w:rsidR="005C7F56" w:rsidTr="005C7F56">
        <w:trPr>
          <w:trHeight w:val="694"/>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黑体" w:eastAsia="黑体" w:hAnsi="宋体" w:cs="黑体"/>
                <w:b/>
                <w:bCs/>
                <w:color w:val="000000"/>
                <w:sz w:val="28"/>
                <w:szCs w:val="28"/>
              </w:rPr>
            </w:pPr>
            <w:bookmarkStart w:id="8" w:name="_Toc26188"/>
            <w:bookmarkStart w:id="9" w:name="_Toc16425"/>
            <w:r>
              <w:rPr>
                <w:rFonts w:ascii="黑体" w:eastAsia="黑体" w:hAnsi="宋体" w:cs="黑体"/>
                <w:b/>
                <w:bCs/>
                <w:color w:val="000000"/>
                <w:sz w:val="28"/>
                <w:szCs w:val="28"/>
              </w:rPr>
              <w:t>序号</w:t>
            </w:r>
          </w:p>
        </w:tc>
        <w:tc>
          <w:tcPr>
            <w:tcW w:w="2475" w:type="dxa"/>
            <w:tcBorders>
              <w:top w:val="single" w:sz="4" w:space="0" w:color="000000"/>
              <w:left w:val="single" w:sz="4" w:space="0" w:color="000000"/>
              <w:right w:val="single" w:sz="4" w:space="0" w:color="000000"/>
            </w:tcBorders>
          </w:tcPr>
          <w:p w:rsidR="005C7F56" w:rsidRDefault="005C7F56" w:rsidP="005C7F56">
            <w:pPr>
              <w:adjustRightInd/>
              <w:snapToGrid/>
              <w:jc w:val="both"/>
              <w:textAlignment w:val="top"/>
              <w:rPr>
                <w:rFonts w:ascii="黑体" w:eastAsia="黑体" w:hAnsi="宋体" w:cs="黑体"/>
                <w:b/>
                <w:bCs/>
                <w:color w:val="000000"/>
                <w:sz w:val="28"/>
                <w:szCs w:val="28"/>
              </w:rPr>
            </w:pPr>
            <w:r>
              <w:rPr>
                <w:rFonts w:ascii="黑体" w:eastAsia="黑体" w:hAnsi="宋体" w:cs="黑体"/>
                <w:b/>
                <w:bCs/>
                <w:color w:val="000000"/>
                <w:sz w:val="28"/>
                <w:szCs w:val="28"/>
              </w:rPr>
              <w:t>印刷品目</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黑体" w:eastAsia="黑体" w:hAnsi="宋体" w:cs="黑体"/>
                <w:b/>
                <w:bCs/>
                <w:color w:val="000000"/>
                <w:sz w:val="28"/>
                <w:szCs w:val="28"/>
              </w:rPr>
            </w:pPr>
            <w:r>
              <w:rPr>
                <w:rFonts w:ascii="黑体" w:eastAsia="黑体" w:hAnsi="宋体" w:cs="黑体"/>
                <w:b/>
                <w:bCs/>
                <w:color w:val="000000"/>
                <w:sz w:val="28"/>
                <w:szCs w:val="28"/>
              </w:rPr>
              <w:t>规格</w:t>
            </w:r>
          </w:p>
          <w:p w:rsidR="005C7F56" w:rsidRDefault="005C7F56" w:rsidP="005C7F56">
            <w:pPr>
              <w:adjustRightInd/>
              <w:snapToGrid/>
              <w:jc w:val="center"/>
              <w:textAlignment w:val="top"/>
              <w:rPr>
                <w:rFonts w:ascii="黑体" w:eastAsia="黑体" w:hAnsi="宋体" w:cs="黑体"/>
                <w:b/>
                <w:bCs/>
                <w:color w:val="000000"/>
                <w:sz w:val="28"/>
                <w:szCs w:val="28"/>
              </w:rPr>
            </w:pPr>
            <w:r>
              <w:rPr>
                <w:rFonts w:ascii="黑体" w:eastAsia="黑体" w:hAnsi="宋体" w:cs="黑体"/>
                <w:b/>
                <w:bCs/>
                <w:color w:val="000000"/>
                <w:sz w:val="28"/>
                <w:szCs w:val="28"/>
              </w:rPr>
              <w:t>（</w:t>
            </w:r>
            <w:proofErr w:type="spellStart"/>
            <w:r>
              <w:rPr>
                <w:rFonts w:ascii="黑体" w:eastAsia="黑体" w:hAnsi="宋体" w:cs="黑体"/>
                <w:b/>
                <w:bCs/>
                <w:color w:val="000000"/>
                <w:sz w:val="28"/>
                <w:szCs w:val="28"/>
              </w:rPr>
              <w:t>mm</w:t>
            </w:r>
            <w:r>
              <w:rPr>
                <w:rFonts w:ascii="黑体" w:eastAsia="黑体" w:hAnsi="宋体" w:cs="黑体"/>
                <w:b/>
                <w:bCs/>
                <w:color w:val="000000"/>
                <w:sz w:val="28"/>
                <w:szCs w:val="28"/>
              </w:rPr>
              <w:t>×</w:t>
            </w:r>
            <w:r>
              <w:rPr>
                <w:rFonts w:ascii="黑体" w:eastAsia="黑体" w:hAnsi="宋体" w:cs="黑体"/>
                <w:b/>
                <w:bCs/>
                <w:color w:val="000000"/>
                <w:sz w:val="28"/>
                <w:szCs w:val="28"/>
              </w:rPr>
              <w:t>mm</w:t>
            </w:r>
            <w:proofErr w:type="spellEnd"/>
            <w:r>
              <w:rPr>
                <w:rFonts w:ascii="黑体" w:eastAsia="黑体" w:hAnsi="宋体" w:cs="黑体"/>
                <w:b/>
                <w:bCs/>
                <w:color w:val="000000"/>
                <w:sz w:val="28"/>
                <w:szCs w:val="28"/>
              </w:rPr>
              <w:t>）</w:t>
            </w:r>
          </w:p>
        </w:tc>
        <w:tc>
          <w:tcPr>
            <w:tcW w:w="2945" w:type="dxa"/>
            <w:tcBorders>
              <w:top w:val="single" w:sz="4" w:space="0" w:color="000000"/>
              <w:left w:val="single" w:sz="4" w:space="0" w:color="000000"/>
              <w:right w:val="single" w:sz="4" w:space="0" w:color="000000"/>
            </w:tcBorders>
          </w:tcPr>
          <w:p w:rsidR="005C7F56" w:rsidRDefault="005C7F56" w:rsidP="005C7F56">
            <w:pPr>
              <w:adjustRightInd/>
              <w:snapToGrid/>
              <w:jc w:val="center"/>
              <w:textAlignment w:val="top"/>
              <w:rPr>
                <w:rFonts w:ascii="黑体" w:eastAsia="黑体" w:hAnsi="宋体" w:cs="黑体"/>
                <w:b/>
                <w:bCs/>
                <w:color w:val="000000"/>
                <w:sz w:val="28"/>
                <w:szCs w:val="28"/>
              </w:rPr>
            </w:pPr>
            <w:r>
              <w:rPr>
                <w:rFonts w:ascii="黑体" w:eastAsia="黑体" w:hAnsi="宋体" w:cs="黑体"/>
                <w:b/>
                <w:bCs/>
                <w:color w:val="000000"/>
                <w:sz w:val="28"/>
                <w:szCs w:val="28"/>
              </w:rPr>
              <w:t>技术服务要求</w:t>
            </w:r>
          </w:p>
        </w:tc>
      </w:tr>
      <w:tr w:rsidR="005C7F56" w:rsidTr="005C7F56">
        <w:trPr>
          <w:trHeight w:val="620"/>
        </w:trPr>
        <w:tc>
          <w:tcPr>
            <w:tcW w:w="8505" w:type="dxa"/>
            <w:gridSpan w:val="4"/>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rPr>
                <w:rFonts w:ascii="黑体" w:eastAsia="黑体" w:hAnsi="宋体" w:cs="黑体"/>
                <w:color w:val="000000"/>
                <w:sz w:val="24"/>
                <w:szCs w:val="24"/>
              </w:rPr>
            </w:pPr>
            <w:r>
              <w:rPr>
                <w:rFonts w:ascii="宋体" w:eastAsia="宋体" w:hAnsi="宋体" w:cs="宋体" w:hint="eastAsia"/>
                <w:b/>
                <w:bCs/>
                <w:spacing w:val="-5"/>
                <w:sz w:val="32"/>
                <w:szCs w:val="32"/>
              </w:rPr>
              <w:t>（一）单证印刷服务</w:t>
            </w:r>
          </w:p>
        </w:tc>
      </w:tr>
      <w:tr w:rsidR="005C7F56" w:rsidTr="005C7F56">
        <w:trPr>
          <w:trHeight w:val="511"/>
        </w:trPr>
        <w:tc>
          <w:tcPr>
            <w:tcW w:w="1080"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1</w:t>
            </w:r>
          </w:p>
        </w:tc>
        <w:tc>
          <w:tcPr>
            <w:tcW w:w="247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各类表单（A4）</w:t>
            </w:r>
          </w:p>
        </w:tc>
        <w:tc>
          <w:tcPr>
            <w:tcW w:w="200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210×297（A4）</w:t>
            </w:r>
          </w:p>
        </w:tc>
        <w:tc>
          <w:tcPr>
            <w:tcW w:w="294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80g 双胶纸，单色印刷</w:t>
            </w:r>
          </w:p>
        </w:tc>
      </w:tr>
      <w:tr w:rsidR="005C7F56" w:rsidTr="005C7F56">
        <w:trPr>
          <w:trHeight w:val="511"/>
        </w:trPr>
        <w:tc>
          <w:tcPr>
            <w:tcW w:w="1080"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rPr>
                <w:rFonts w:ascii="楷体" w:eastAsia="楷体" w:hAnsi="楷体" w:cs="楷体"/>
                <w:color w:val="000000"/>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00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94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rPr>
                <w:rFonts w:ascii="宋体" w:eastAsia="宋体" w:hAnsi="宋体" w:cs="宋体"/>
                <w:color w:val="000000"/>
                <w:sz w:val="24"/>
                <w:szCs w:val="24"/>
              </w:rPr>
            </w:pPr>
          </w:p>
        </w:tc>
      </w:tr>
      <w:tr w:rsidR="005C7F56" w:rsidTr="005C7F56">
        <w:trPr>
          <w:trHeight w:val="511"/>
        </w:trPr>
        <w:tc>
          <w:tcPr>
            <w:tcW w:w="1080"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2</w:t>
            </w:r>
          </w:p>
        </w:tc>
        <w:tc>
          <w:tcPr>
            <w:tcW w:w="247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各类表单（A5）</w:t>
            </w:r>
          </w:p>
        </w:tc>
        <w:tc>
          <w:tcPr>
            <w:tcW w:w="200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140×210（A5）</w:t>
            </w:r>
          </w:p>
        </w:tc>
        <w:tc>
          <w:tcPr>
            <w:tcW w:w="294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80g 双胶纸，单色印刷</w:t>
            </w:r>
          </w:p>
        </w:tc>
      </w:tr>
      <w:tr w:rsidR="005C7F56" w:rsidTr="005C7F56">
        <w:trPr>
          <w:trHeight w:val="511"/>
        </w:trPr>
        <w:tc>
          <w:tcPr>
            <w:tcW w:w="1080"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rPr>
                <w:rFonts w:ascii="楷体" w:eastAsia="楷体" w:hAnsi="楷体" w:cs="楷体"/>
                <w:color w:val="000000"/>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00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94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rPr>
                <w:rFonts w:ascii="宋体" w:eastAsia="宋体" w:hAnsi="宋体" w:cs="宋体"/>
                <w:color w:val="000000"/>
                <w:sz w:val="24"/>
                <w:szCs w:val="24"/>
              </w:rPr>
            </w:pPr>
          </w:p>
        </w:tc>
      </w:tr>
      <w:tr w:rsidR="005C7F56" w:rsidTr="005C7F56">
        <w:trPr>
          <w:trHeight w:val="511"/>
        </w:trPr>
        <w:tc>
          <w:tcPr>
            <w:tcW w:w="1080"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3</w:t>
            </w:r>
          </w:p>
        </w:tc>
        <w:tc>
          <w:tcPr>
            <w:tcW w:w="247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各类表单</w:t>
            </w:r>
            <w:r>
              <w:rPr>
                <w:rFonts w:ascii="宋体" w:eastAsia="宋体" w:hAnsi="宋体" w:cs="宋体" w:hint="eastAsia"/>
                <w:color w:val="000000"/>
                <w:sz w:val="24"/>
                <w:szCs w:val="24"/>
              </w:rPr>
              <w:br/>
              <w:t>（无碳复写A4）</w:t>
            </w:r>
          </w:p>
        </w:tc>
        <w:tc>
          <w:tcPr>
            <w:tcW w:w="200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210×297（A4）</w:t>
            </w:r>
          </w:p>
        </w:tc>
        <w:tc>
          <w:tcPr>
            <w:tcW w:w="294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一套三联无碳复写纸，单色印刷，打号，胶头</w:t>
            </w:r>
          </w:p>
        </w:tc>
      </w:tr>
      <w:tr w:rsidR="005C7F56" w:rsidTr="005C7F56">
        <w:trPr>
          <w:trHeight w:val="511"/>
        </w:trPr>
        <w:tc>
          <w:tcPr>
            <w:tcW w:w="1080"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rPr>
                <w:rFonts w:ascii="楷体" w:eastAsia="楷体" w:hAnsi="楷体" w:cs="楷体"/>
                <w:color w:val="000000"/>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00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94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r>
      <w:tr w:rsidR="005C7F56" w:rsidTr="005C7F56">
        <w:trPr>
          <w:trHeight w:val="511"/>
        </w:trPr>
        <w:tc>
          <w:tcPr>
            <w:tcW w:w="1080"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4</w:t>
            </w:r>
          </w:p>
        </w:tc>
        <w:tc>
          <w:tcPr>
            <w:tcW w:w="247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各类表单</w:t>
            </w:r>
            <w:r>
              <w:rPr>
                <w:rFonts w:ascii="宋体" w:eastAsia="宋体" w:hAnsi="宋体" w:cs="宋体" w:hint="eastAsia"/>
                <w:color w:val="000000"/>
                <w:sz w:val="24"/>
                <w:szCs w:val="24"/>
              </w:rPr>
              <w:br/>
              <w:t>（无碳复写A5）</w:t>
            </w:r>
          </w:p>
        </w:tc>
        <w:tc>
          <w:tcPr>
            <w:tcW w:w="200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140×210（A5）</w:t>
            </w:r>
          </w:p>
        </w:tc>
        <w:tc>
          <w:tcPr>
            <w:tcW w:w="294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一套三联无碳复写纸，单色印刷，打号，胶头</w:t>
            </w:r>
          </w:p>
        </w:tc>
      </w:tr>
      <w:tr w:rsidR="005C7F56" w:rsidTr="005C7F56">
        <w:trPr>
          <w:trHeight w:val="511"/>
        </w:trPr>
        <w:tc>
          <w:tcPr>
            <w:tcW w:w="1080"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rPr>
                <w:rFonts w:ascii="楷体" w:eastAsia="楷体" w:hAnsi="楷体" w:cs="楷体"/>
                <w:color w:val="000000"/>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00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94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r>
      <w:tr w:rsidR="005C7F56" w:rsidTr="005C7F56">
        <w:trPr>
          <w:trHeight w:val="226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5</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各类证件</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70×87</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封面 4P：250 克白卡裱 羊皮皮纹革（皮面颜色由采购人自定），墨绿色，文字烫金，圆角。内芯 4P：105 克证券纸，专色防伪暗纹，双面印刷。锁线装订。</w:t>
            </w:r>
          </w:p>
        </w:tc>
      </w:tr>
      <w:tr w:rsidR="005C7F56" w:rsidTr="005C7F56">
        <w:trPr>
          <w:trHeight w:val="511"/>
        </w:trPr>
        <w:tc>
          <w:tcPr>
            <w:tcW w:w="1080"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6</w:t>
            </w:r>
          </w:p>
        </w:tc>
        <w:tc>
          <w:tcPr>
            <w:tcW w:w="247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证件（正本）</w:t>
            </w:r>
          </w:p>
        </w:tc>
        <w:tc>
          <w:tcPr>
            <w:tcW w:w="200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420×297</w:t>
            </w:r>
            <w:r>
              <w:rPr>
                <w:rFonts w:ascii="宋体" w:eastAsia="宋体" w:hAnsi="宋体" w:cs="宋体" w:hint="eastAsia"/>
                <w:color w:val="000000"/>
                <w:sz w:val="24"/>
                <w:szCs w:val="24"/>
              </w:rPr>
              <w:br/>
              <w:t>（A3）</w:t>
            </w:r>
          </w:p>
        </w:tc>
        <w:tc>
          <w:tcPr>
            <w:tcW w:w="294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200 克铜版纸，彩色单面印刷，防伪油墨印刷，文字烫金</w:t>
            </w:r>
          </w:p>
        </w:tc>
      </w:tr>
      <w:tr w:rsidR="005C7F56" w:rsidTr="005C7F56">
        <w:trPr>
          <w:trHeight w:val="511"/>
        </w:trPr>
        <w:tc>
          <w:tcPr>
            <w:tcW w:w="1080"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rPr>
                <w:rFonts w:ascii="楷体" w:eastAsia="楷体" w:hAnsi="楷体" w:cs="楷体"/>
                <w:color w:val="000000"/>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00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94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rPr>
                <w:rFonts w:ascii="宋体" w:eastAsia="宋体" w:hAnsi="宋体" w:cs="宋体"/>
                <w:color w:val="000000"/>
                <w:sz w:val="24"/>
                <w:szCs w:val="24"/>
              </w:rPr>
            </w:pPr>
          </w:p>
        </w:tc>
      </w:tr>
      <w:tr w:rsidR="005C7F56" w:rsidTr="005C7F56">
        <w:trPr>
          <w:trHeight w:val="511"/>
        </w:trPr>
        <w:tc>
          <w:tcPr>
            <w:tcW w:w="1080"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rPr>
                <w:rFonts w:ascii="楷体" w:eastAsia="楷体" w:hAnsi="楷体" w:cs="楷体"/>
                <w:color w:val="000000"/>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00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94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rPr>
                <w:rFonts w:ascii="宋体" w:eastAsia="宋体" w:hAnsi="宋体" w:cs="宋体"/>
                <w:color w:val="000000"/>
                <w:sz w:val="24"/>
                <w:szCs w:val="24"/>
              </w:rPr>
            </w:pPr>
          </w:p>
        </w:tc>
      </w:tr>
      <w:tr w:rsidR="005C7F56" w:rsidTr="005C7F56">
        <w:trPr>
          <w:trHeight w:val="81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7</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证件（副本）</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210×297（A4）</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200 克铜版纸，彩色单面印刷，防伪油墨印刷，文字烫金</w:t>
            </w:r>
          </w:p>
        </w:tc>
      </w:tr>
      <w:tr w:rsidR="005C7F56" w:rsidTr="005C7F56">
        <w:trPr>
          <w:trHeight w:val="108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8</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证书</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85×125 展开 170×125</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封面专用证书材料，烫金，内芯 157g 铜版，内一用红色打码器打 码，内有防伪标识。</w:t>
            </w:r>
          </w:p>
        </w:tc>
      </w:tr>
      <w:tr w:rsidR="005C7F56" w:rsidTr="005C7F56">
        <w:trPr>
          <w:trHeight w:val="1751"/>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lastRenderedPageBreak/>
              <w:t>9</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其他各类证书</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134×192（展开尺寸 268× 192）</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封面：证书专用绒布 (或皮面)，裱硬壳，红绸带，圆角，文字烫金。内芯：200 克哑光纸, 防伪暗纹彩色印刷。</w:t>
            </w:r>
          </w:p>
        </w:tc>
      </w:tr>
      <w:tr w:rsidR="005C7F56" w:rsidTr="005C7F56">
        <w:trPr>
          <w:trHeight w:val="511"/>
        </w:trPr>
        <w:tc>
          <w:tcPr>
            <w:tcW w:w="8505" w:type="dxa"/>
            <w:gridSpan w:val="4"/>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rPr>
                <w:rFonts w:ascii="黑体" w:eastAsia="黑体" w:hAnsi="宋体" w:cs="黑体"/>
                <w:color w:val="000000"/>
                <w:sz w:val="24"/>
                <w:szCs w:val="24"/>
              </w:rPr>
            </w:pPr>
            <w:r>
              <w:rPr>
                <w:rFonts w:ascii="宋体" w:eastAsia="宋体" w:hAnsi="宋体" w:cs="宋体" w:hint="eastAsia"/>
                <w:spacing w:val="-5"/>
                <w:sz w:val="32"/>
                <w:szCs w:val="32"/>
              </w:rPr>
              <w:t>(</w:t>
            </w:r>
            <w:r>
              <w:rPr>
                <w:rFonts w:ascii="宋体" w:eastAsia="宋体" w:hAnsi="宋体" w:cs="宋体" w:hint="eastAsia"/>
                <w:b/>
                <w:bCs/>
                <w:spacing w:val="-5"/>
                <w:sz w:val="32"/>
                <w:szCs w:val="32"/>
              </w:rPr>
              <w:t>二)票据印刷服务</w:t>
            </w:r>
          </w:p>
        </w:tc>
      </w:tr>
      <w:tr w:rsidR="005C7F56" w:rsidTr="005C7F56">
        <w:trPr>
          <w:trHeight w:val="511"/>
        </w:trPr>
        <w:tc>
          <w:tcPr>
            <w:tcW w:w="8505" w:type="dxa"/>
            <w:gridSpan w:val="4"/>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rPr>
                <w:rFonts w:ascii="黑体" w:eastAsia="黑体" w:hAnsi="宋体" w:cs="黑体"/>
                <w:color w:val="000000"/>
                <w:sz w:val="24"/>
                <w:szCs w:val="24"/>
              </w:rPr>
            </w:pPr>
          </w:p>
        </w:tc>
      </w:tr>
      <w:tr w:rsidR="005C7F56" w:rsidTr="005C7F56">
        <w:trPr>
          <w:trHeight w:val="54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1</w:t>
            </w:r>
          </w:p>
        </w:tc>
        <w:tc>
          <w:tcPr>
            <w:tcW w:w="247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票据（无碳复写）</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101×205</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一套三联无碳复写纸， 单色印刷，打号，胶头</w:t>
            </w:r>
          </w:p>
        </w:tc>
      </w:tr>
      <w:tr w:rsidR="005C7F56" w:rsidTr="005C7F56">
        <w:trPr>
          <w:trHeight w:val="235"/>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2</w:t>
            </w: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140×210</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一套三联无碳复写纸 单色印刷，打号，胶头</w:t>
            </w:r>
          </w:p>
        </w:tc>
      </w:tr>
      <w:tr w:rsidR="005C7F56" w:rsidTr="005C7F56">
        <w:trPr>
          <w:trHeight w:val="54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3</w:t>
            </w: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A4</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一套三联无碳复写纸， 单色印刷，打号，胶头</w:t>
            </w:r>
          </w:p>
        </w:tc>
      </w:tr>
      <w:tr w:rsidR="005C7F56" w:rsidTr="005C7F56">
        <w:trPr>
          <w:trHeight w:val="54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4</w:t>
            </w: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A4</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一套两联无碳复写纸， 单色印刷，打号，胶头</w:t>
            </w:r>
          </w:p>
        </w:tc>
      </w:tr>
      <w:tr w:rsidR="005C7F56" w:rsidTr="005C7F56">
        <w:trPr>
          <w:trHeight w:val="54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5</w:t>
            </w:r>
          </w:p>
        </w:tc>
        <w:tc>
          <w:tcPr>
            <w:tcW w:w="247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票据双胶纸</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101×205</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80 克双胶纸，单色印刷，打号，胶头</w:t>
            </w:r>
          </w:p>
        </w:tc>
      </w:tr>
      <w:tr w:rsidR="005C7F56" w:rsidTr="005C7F56">
        <w:trPr>
          <w:trHeight w:val="78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6</w:t>
            </w: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A4</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80 克双胶纸，单色印刷，打号，胶头</w:t>
            </w:r>
          </w:p>
        </w:tc>
      </w:tr>
      <w:tr w:rsidR="005C7F56" w:rsidTr="005C7F56">
        <w:trPr>
          <w:trHeight w:val="511"/>
        </w:trPr>
        <w:tc>
          <w:tcPr>
            <w:tcW w:w="8505" w:type="dxa"/>
            <w:gridSpan w:val="4"/>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rPr>
                <w:rFonts w:ascii="黑体" w:eastAsia="黑体" w:hAnsi="宋体" w:cs="黑体"/>
                <w:color w:val="000000"/>
                <w:sz w:val="24"/>
                <w:szCs w:val="24"/>
              </w:rPr>
            </w:pPr>
            <w:r>
              <w:rPr>
                <w:rFonts w:ascii="宋体" w:eastAsia="宋体" w:hAnsi="宋体" w:cs="宋体" w:hint="eastAsia"/>
                <w:b/>
                <w:bCs/>
                <w:spacing w:val="-5"/>
                <w:sz w:val="32"/>
                <w:szCs w:val="32"/>
              </w:rPr>
              <w:t>（三）其他印刷服务</w:t>
            </w:r>
          </w:p>
        </w:tc>
      </w:tr>
      <w:tr w:rsidR="005C7F56" w:rsidTr="005C7F56">
        <w:trPr>
          <w:trHeight w:val="511"/>
        </w:trPr>
        <w:tc>
          <w:tcPr>
            <w:tcW w:w="8505" w:type="dxa"/>
            <w:gridSpan w:val="4"/>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rPr>
                <w:rFonts w:ascii="黑体" w:eastAsia="黑体" w:hAnsi="宋体" w:cs="黑体"/>
                <w:color w:val="000000"/>
                <w:sz w:val="24"/>
                <w:szCs w:val="24"/>
              </w:rPr>
            </w:pPr>
          </w:p>
        </w:tc>
      </w:tr>
      <w:tr w:rsidR="005C7F56" w:rsidTr="005C7F56">
        <w:trPr>
          <w:trHeight w:val="54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1</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资料复（打）印</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210×297（A4）</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70g 或者 80g 复印纸单面彩色印刷</w:t>
            </w:r>
          </w:p>
        </w:tc>
      </w:tr>
      <w:tr w:rsidR="005C7F56" w:rsidTr="005C7F56">
        <w:trPr>
          <w:trHeight w:val="202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2</w:t>
            </w:r>
          </w:p>
        </w:tc>
        <w:tc>
          <w:tcPr>
            <w:tcW w:w="247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会务（接待工作）手册、会议指南、资料汇编等</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210×297（A4）</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封面为 230g 彩色皮纹纸单面或 250g 铜版纸内芯 80 g 纸，单色打</w:t>
            </w:r>
            <w:r>
              <w:rPr>
                <w:rFonts w:ascii="DejaVu Sans" w:eastAsia="DejaVu Sans" w:hAnsi="DejaVu Sans" w:cs="DejaVu Sans"/>
                <w:color w:val="000000"/>
                <w:sz w:val="24"/>
                <w:szCs w:val="24"/>
              </w:rPr>
              <w:t xml:space="preserve"> </w:t>
            </w:r>
            <w:r>
              <w:rPr>
                <w:rFonts w:ascii="宋体" w:eastAsia="宋体" w:hAnsi="宋体" w:cs="宋体" w:hint="eastAsia"/>
                <w:color w:val="000000"/>
                <w:sz w:val="24"/>
                <w:szCs w:val="24"/>
              </w:rPr>
              <w:t>印；骑马钉或胶装、设计排版应满足采购人要求</w:t>
            </w:r>
          </w:p>
        </w:tc>
      </w:tr>
      <w:tr w:rsidR="005C7F56" w:rsidTr="005C7F56">
        <w:trPr>
          <w:trHeight w:val="171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3</w:t>
            </w: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rPr>
                <w:rFonts w:ascii="宋体" w:eastAsia="宋体" w:hAnsi="宋体" w:cs="宋体"/>
                <w:color w:val="000000"/>
                <w:sz w:val="24"/>
                <w:szCs w:val="24"/>
              </w:rPr>
            </w:pP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楷体" w:eastAsia="楷体" w:hAnsi="楷体" w:cs="楷体"/>
                <w:color w:val="000000"/>
                <w:sz w:val="24"/>
                <w:szCs w:val="24"/>
              </w:rPr>
            </w:pPr>
            <w:r>
              <w:rPr>
                <w:rFonts w:ascii="楷体" w:eastAsia="楷体" w:hAnsi="楷体" w:cs="楷体"/>
                <w:color w:val="000000"/>
                <w:sz w:val="24"/>
                <w:szCs w:val="24"/>
              </w:rPr>
              <w:t>210×297（A4）</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封面为 230g 彩色皮纹</w:t>
            </w:r>
            <w:r>
              <w:rPr>
                <w:rFonts w:ascii="DejaVu Sans" w:eastAsia="DejaVu Sans" w:hAnsi="DejaVu Sans" w:cs="DejaVu Sans"/>
                <w:color w:val="000000"/>
                <w:sz w:val="24"/>
                <w:szCs w:val="24"/>
              </w:rPr>
              <w:t xml:space="preserve"> </w:t>
            </w:r>
            <w:r>
              <w:rPr>
                <w:rFonts w:ascii="宋体" w:eastAsia="宋体" w:hAnsi="宋体" w:cs="宋体" w:hint="eastAsia"/>
                <w:color w:val="000000"/>
                <w:sz w:val="24"/>
                <w:szCs w:val="24"/>
              </w:rPr>
              <w:t>纸单面或 250g 铜版纸；内芯 80 g 纸，彩色打</w:t>
            </w:r>
            <w:r>
              <w:rPr>
                <w:rFonts w:ascii="DejaVu Sans" w:eastAsia="DejaVu Sans" w:hAnsi="DejaVu Sans" w:cs="DejaVu Sans"/>
                <w:color w:val="000000"/>
                <w:sz w:val="24"/>
                <w:szCs w:val="24"/>
              </w:rPr>
              <w:t xml:space="preserve"> </w:t>
            </w:r>
            <w:r>
              <w:rPr>
                <w:rFonts w:ascii="宋体" w:eastAsia="宋体" w:hAnsi="宋体" w:cs="宋体" w:hint="eastAsia"/>
                <w:color w:val="000000"/>
                <w:sz w:val="24"/>
                <w:szCs w:val="24"/>
              </w:rPr>
              <w:t>印；骑马钉或胶装、设计排版应满足采购人要求</w:t>
            </w:r>
          </w:p>
        </w:tc>
      </w:tr>
      <w:tr w:rsidR="005C7F56" w:rsidTr="005C7F56">
        <w:trPr>
          <w:trHeight w:val="511"/>
        </w:trPr>
        <w:tc>
          <w:tcPr>
            <w:tcW w:w="1080"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lastRenderedPageBreak/>
              <w:t>4</w:t>
            </w:r>
          </w:p>
        </w:tc>
        <w:tc>
          <w:tcPr>
            <w:tcW w:w="247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信纸、专用便签纸</w:t>
            </w:r>
          </w:p>
        </w:tc>
        <w:tc>
          <w:tcPr>
            <w:tcW w:w="200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210×297（A4）（A4）</w:t>
            </w:r>
          </w:p>
        </w:tc>
        <w:tc>
          <w:tcPr>
            <w:tcW w:w="294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80g 双胶，彩色印刷、设计排版应满足采购人要求，胶头。</w:t>
            </w:r>
          </w:p>
        </w:tc>
      </w:tr>
      <w:tr w:rsidR="005C7F56" w:rsidTr="005C7F56">
        <w:trPr>
          <w:trHeight w:val="520"/>
        </w:trPr>
        <w:tc>
          <w:tcPr>
            <w:tcW w:w="1080"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rPr>
                <w:rFonts w:ascii="楷体" w:eastAsia="楷体" w:hAnsi="楷体" w:cs="楷体"/>
                <w:color w:val="000000"/>
                <w:sz w:val="24"/>
                <w:szCs w:val="24"/>
              </w:rPr>
            </w:pP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00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94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rPr>
                <w:rFonts w:ascii="宋体" w:eastAsia="宋体" w:hAnsi="宋体" w:cs="宋体"/>
                <w:color w:val="000000"/>
                <w:sz w:val="24"/>
                <w:szCs w:val="24"/>
              </w:rPr>
            </w:pPr>
          </w:p>
        </w:tc>
      </w:tr>
      <w:tr w:rsidR="005C7F56" w:rsidTr="005C7F56">
        <w:trPr>
          <w:trHeight w:val="81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5</w:t>
            </w:r>
          </w:p>
        </w:tc>
        <w:tc>
          <w:tcPr>
            <w:tcW w:w="247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信封</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230×120</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100g 黄牛皮纸，所有文字均印红色，中式卡粘成型，贴胶牢固。</w:t>
            </w:r>
          </w:p>
        </w:tc>
      </w:tr>
      <w:tr w:rsidR="005C7F56" w:rsidTr="005C7F56">
        <w:trPr>
          <w:trHeight w:val="81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6</w:t>
            </w: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229×162</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120g 黄牛皮纸，所有文字均印红色，中式卡粘成型，贴胶牢固。</w:t>
            </w:r>
          </w:p>
        </w:tc>
      </w:tr>
      <w:tr w:rsidR="005C7F56" w:rsidTr="005C7F56">
        <w:trPr>
          <w:trHeight w:val="81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7</w:t>
            </w: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324×229</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150g 黄牛皮纸，所有文字均印红色，中式卡粘成型，贴胶牢固。</w:t>
            </w:r>
          </w:p>
        </w:tc>
      </w:tr>
      <w:tr w:rsidR="005C7F56" w:rsidTr="005C7F56">
        <w:trPr>
          <w:trHeight w:val="54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8</w:t>
            </w:r>
          </w:p>
        </w:tc>
        <w:tc>
          <w:tcPr>
            <w:tcW w:w="247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红头</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210×297（A4）</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国标金红单面印刷，80克道林纸，切成品</w:t>
            </w:r>
          </w:p>
        </w:tc>
      </w:tr>
      <w:tr w:rsidR="005C7F56" w:rsidTr="005C7F56">
        <w:trPr>
          <w:trHeight w:val="54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9</w:t>
            </w: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rPr>
                <w:rFonts w:ascii="宋体" w:eastAsia="宋体" w:hAnsi="宋体" w:cs="宋体"/>
                <w:color w:val="000000"/>
                <w:sz w:val="24"/>
                <w:szCs w:val="24"/>
              </w:rPr>
            </w:pP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420×297（A3）</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国标金红单面印刷，80克道林纸，切成品</w:t>
            </w:r>
          </w:p>
        </w:tc>
      </w:tr>
      <w:tr w:rsidR="005C7F56" w:rsidTr="005C7F56">
        <w:trPr>
          <w:trHeight w:val="54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10</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宣传彩页印刷</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210×297（A4）</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250g 铜版纸正反彩色印刷切成品</w:t>
            </w:r>
          </w:p>
        </w:tc>
      </w:tr>
      <w:tr w:rsidR="005C7F56" w:rsidTr="005C7F56">
        <w:trPr>
          <w:trHeight w:val="54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11</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资料扫描</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210×297（A4）</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文件转换成文字（文本识别）</w:t>
            </w:r>
          </w:p>
        </w:tc>
      </w:tr>
      <w:tr w:rsidR="005C7F56" w:rsidTr="005C7F56">
        <w:trPr>
          <w:trHeight w:val="108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12</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资料袋</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240×340×40</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150 克黄牛皮纸，单色印刷，卡粘成型，带汽眼，穿白棉索绳，粘胶牢固。</w:t>
            </w:r>
          </w:p>
        </w:tc>
      </w:tr>
      <w:tr w:rsidR="005C7F56" w:rsidTr="005C7F56">
        <w:trPr>
          <w:trHeight w:val="116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13</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专用存放袋</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125×255展开 265×305</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80g 牛皮纸，不印刷，中式平袋形式，卡、粘成型，粘胶牢固，按采购人要求制作</w:t>
            </w:r>
          </w:p>
        </w:tc>
      </w:tr>
      <w:tr w:rsidR="005C7F56" w:rsidTr="005C7F56">
        <w:trPr>
          <w:trHeight w:val="54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14</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不干胶标签</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210×297</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不干胶、彩色单面印刷、切半穿</w:t>
            </w:r>
          </w:p>
        </w:tc>
      </w:tr>
      <w:tr w:rsidR="005C7F56" w:rsidTr="005C7F56">
        <w:trPr>
          <w:trHeight w:val="135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15</w:t>
            </w:r>
          </w:p>
        </w:tc>
        <w:tc>
          <w:tcPr>
            <w:tcW w:w="247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行政月报</w:t>
            </w:r>
          </w:p>
        </w:tc>
        <w:tc>
          <w:tcPr>
            <w:tcW w:w="2005" w:type="dxa"/>
            <w:vMerge w:val="restart"/>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210×148（大32 开）</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封面 200g 铜版纸彩色印刷单面复亚膜。内芯 80g 纸，黑白打印；骑马钉或胶装、设计排版应满足采购人要求</w:t>
            </w:r>
          </w:p>
        </w:tc>
      </w:tr>
      <w:tr w:rsidR="005C7F56" w:rsidTr="005C7F56">
        <w:trPr>
          <w:trHeight w:val="135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lastRenderedPageBreak/>
              <w:t>16</w:t>
            </w:r>
          </w:p>
        </w:tc>
        <w:tc>
          <w:tcPr>
            <w:tcW w:w="247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rPr>
                <w:rFonts w:ascii="宋体" w:eastAsia="宋体" w:hAnsi="宋体" w:cs="宋体"/>
                <w:color w:val="000000"/>
                <w:sz w:val="24"/>
                <w:szCs w:val="24"/>
              </w:rPr>
            </w:pPr>
          </w:p>
        </w:tc>
        <w:tc>
          <w:tcPr>
            <w:tcW w:w="2005" w:type="dxa"/>
            <w:vMerge/>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rPr>
                <w:rFonts w:ascii="宋体" w:eastAsia="宋体" w:hAnsi="宋体" w:cs="宋体"/>
                <w:color w:val="000000"/>
                <w:sz w:val="24"/>
                <w:szCs w:val="24"/>
              </w:rPr>
            </w:pP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封面 200g 铜版纸彩色印刷单面复亚膜。内芯 80g 纸，彩色打印；骑马钉或胶装、设计排版应满足采购人要求</w:t>
            </w:r>
          </w:p>
        </w:tc>
      </w:tr>
      <w:tr w:rsidR="005C7F56" w:rsidTr="005C7F56">
        <w:trPr>
          <w:trHeight w:val="135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17</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调研报告</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210×297（A4）</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80g 双胶纸，全文黑色单面单色印刷 ， 切成品；骑马钉或胶装、设计排版应满足采购人 要求</w:t>
            </w:r>
          </w:p>
        </w:tc>
      </w:tr>
      <w:tr w:rsidR="005C7F56" w:rsidTr="005C7F56">
        <w:trPr>
          <w:trHeight w:val="54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18</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调查问卷</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210×297（A4）</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80g 双胶纸，单色印刷，切成品</w:t>
            </w:r>
          </w:p>
        </w:tc>
      </w:tr>
      <w:tr w:rsidR="005C7F56" w:rsidTr="005C7F56">
        <w:trPr>
          <w:trHeight w:val="162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19</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杂志</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大度 16 开（210×285）竖开本</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封面四封（彩色）250g铜版纸或哑光纸印刷，覆亚膜，正文 80g 道林纸彩色印刷，骑马钉或胶装，设计排版应满足采购人要求</w:t>
            </w:r>
          </w:p>
        </w:tc>
      </w:tr>
      <w:tr w:rsidR="005C7F56" w:rsidTr="005C7F56">
        <w:trPr>
          <w:trHeight w:val="162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20</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杂志</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大度 16 开（210×285）竖开本</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封面四封（彩色）250g铜版纸或哑光纸印刷，覆亚膜，正文 80g 道林纸单色印刷，骑马钉或胶装，设计排版应满足采购人要求</w:t>
            </w:r>
          </w:p>
        </w:tc>
      </w:tr>
      <w:tr w:rsidR="005C7F56" w:rsidTr="005C7F56">
        <w:trPr>
          <w:trHeight w:val="134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21</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电话本</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100×140</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封面 230g 彩色皮纹纸，烫金工艺，内芯 100g 本白双胶纸，内文单色印刷，锁线胶装。</w:t>
            </w:r>
          </w:p>
        </w:tc>
      </w:tr>
      <w:tr w:rsidR="005C7F56" w:rsidTr="005C7F56">
        <w:trPr>
          <w:trHeight w:val="547"/>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22</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表格</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210×297（A4）</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单面单色，80 克双胶。</w:t>
            </w:r>
          </w:p>
        </w:tc>
      </w:tr>
      <w:tr w:rsidR="005C7F56" w:rsidTr="005C7F56">
        <w:trPr>
          <w:trHeight w:val="81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23</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rPr>
                <w:rFonts w:ascii="宋体" w:eastAsia="宋体" w:hAnsi="宋体" w:cs="宋体"/>
                <w:color w:val="000000"/>
                <w:sz w:val="24"/>
                <w:szCs w:val="24"/>
              </w:rPr>
            </w:pP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文字、表格、图文混排，单色排版（A4 规格）</w:t>
            </w:r>
          </w:p>
        </w:tc>
      </w:tr>
      <w:tr w:rsidR="005C7F56" w:rsidTr="005C7F56">
        <w:trPr>
          <w:trHeight w:val="135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color w:val="000000"/>
                <w:sz w:val="24"/>
                <w:szCs w:val="24"/>
              </w:rPr>
              <w:t>24</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textAlignment w:val="top"/>
              <w:rPr>
                <w:rFonts w:ascii="宋体" w:eastAsia="宋体" w:hAnsi="宋体" w:cs="宋体"/>
                <w:color w:val="000000"/>
                <w:sz w:val="24"/>
                <w:szCs w:val="24"/>
              </w:rPr>
            </w:pPr>
            <w:r>
              <w:rPr>
                <w:rFonts w:ascii="宋体" w:eastAsia="宋体" w:hAnsi="宋体" w:cs="宋体" w:hint="eastAsia"/>
                <w:color w:val="000000"/>
                <w:sz w:val="24"/>
                <w:szCs w:val="24"/>
              </w:rPr>
              <w:t>排（制）版、校对费</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r>
              <w:rPr>
                <w:rFonts w:ascii="宋体" w:eastAsia="宋体" w:hAnsi="宋体" w:cs="宋体" w:hint="eastAsia"/>
                <w:color w:val="000000"/>
                <w:sz w:val="24"/>
                <w:szCs w:val="24"/>
              </w:rPr>
              <w:t>/</w:t>
            </w: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文字、表格、图文混排，图片修整，色彩搭配得当，图文设计新颖，彩色排版（A4 规格）</w:t>
            </w:r>
          </w:p>
        </w:tc>
      </w:tr>
      <w:tr w:rsidR="005C7F56" w:rsidTr="005C7F56">
        <w:trPr>
          <w:trHeight w:val="510"/>
        </w:trPr>
        <w:tc>
          <w:tcPr>
            <w:tcW w:w="1080"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楷体" w:eastAsia="楷体" w:hAnsi="楷体" w:cs="楷体"/>
                <w:color w:val="000000"/>
                <w:sz w:val="24"/>
                <w:szCs w:val="24"/>
              </w:rPr>
            </w:pPr>
            <w:r>
              <w:rPr>
                <w:rFonts w:ascii="楷体" w:eastAsia="楷体" w:hAnsi="楷体" w:cs="楷体" w:hint="eastAsia"/>
                <w:color w:val="000000"/>
                <w:sz w:val="24"/>
                <w:szCs w:val="24"/>
              </w:rPr>
              <w:t>25</w:t>
            </w:r>
          </w:p>
        </w:tc>
        <w:tc>
          <w:tcPr>
            <w:tcW w:w="247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textAlignment w:val="top"/>
              <w:rPr>
                <w:rFonts w:ascii="宋体" w:eastAsia="宋体" w:hAnsi="宋体" w:cs="宋体"/>
                <w:color w:val="000000"/>
                <w:sz w:val="24"/>
                <w:szCs w:val="24"/>
              </w:rPr>
            </w:pPr>
            <w:r>
              <w:rPr>
                <w:rFonts w:ascii="宋体" w:eastAsia="宋体" w:hAnsi="宋体" w:cs="宋体" w:hint="eastAsia"/>
                <w:color w:val="000000"/>
                <w:sz w:val="24"/>
                <w:szCs w:val="24"/>
              </w:rPr>
              <w:t>其他印刷服务</w:t>
            </w:r>
          </w:p>
        </w:tc>
        <w:tc>
          <w:tcPr>
            <w:tcW w:w="200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both"/>
              <w:textAlignment w:val="top"/>
              <w:rPr>
                <w:rFonts w:ascii="宋体" w:eastAsia="宋体" w:hAnsi="宋体" w:cs="宋体"/>
                <w:color w:val="000000"/>
                <w:sz w:val="24"/>
                <w:szCs w:val="24"/>
              </w:rPr>
            </w:pPr>
          </w:p>
        </w:tc>
        <w:tc>
          <w:tcPr>
            <w:tcW w:w="2945" w:type="dxa"/>
            <w:tcBorders>
              <w:top w:val="single" w:sz="4" w:space="0" w:color="000000"/>
              <w:left w:val="single" w:sz="4" w:space="0" w:color="000000"/>
              <w:bottom w:val="single" w:sz="4" w:space="0" w:color="000000"/>
              <w:right w:val="single" w:sz="4" w:space="0" w:color="000000"/>
            </w:tcBorders>
          </w:tcPr>
          <w:p w:rsidR="005C7F56" w:rsidRDefault="005C7F56" w:rsidP="005C7F56">
            <w:pPr>
              <w:adjustRightInd/>
              <w:snapToGrid/>
              <w:jc w:val="center"/>
              <w:textAlignment w:val="top"/>
              <w:rPr>
                <w:rFonts w:ascii="宋体" w:eastAsia="宋体" w:hAnsi="宋体" w:cs="宋体"/>
                <w:color w:val="000000"/>
                <w:sz w:val="24"/>
                <w:szCs w:val="24"/>
              </w:rPr>
            </w:pPr>
            <w:r>
              <w:rPr>
                <w:rFonts w:ascii="宋体" w:eastAsia="宋体" w:hAnsi="宋体" w:cs="宋体" w:hint="eastAsia"/>
                <w:color w:val="000000"/>
                <w:sz w:val="24"/>
                <w:szCs w:val="24"/>
              </w:rPr>
              <w:t>其他印刷服务</w:t>
            </w:r>
          </w:p>
        </w:tc>
        <w:bookmarkStart w:id="10" w:name="三、服务要求"/>
      </w:tr>
      <w:bookmarkEnd w:id="8"/>
      <w:bookmarkEnd w:id="9"/>
      <w:bookmarkEnd w:id="10"/>
    </w:tbl>
    <w:p w:rsidR="005C7F56" w:rsidRPr="005C7F56" w:rsidRDefault="005C7F56" w:rsidP="005C7F56"/>
    <w:p w:rsidR="005C7F56" w:rsidRPr="005C7F56" w:rsidRDefault="005C7F56" w:rsidP="005C7F56"/>
    <w:p w:rsidR="005C7F56" w:rsidRPr="005C7F56" w:rsidRDefault="005C7F56" w:rsidP="005C7F56"/>
    <w:p w:rsidR="005C7F56" w:rsidRPr="005C7F56" w:rsidRDefault="005C7F56" w:rsidP="005C7F56"/>
    <w:p w:rsidR="005C7F56" w:rsidRPr="005C7F56" w:rsidRDefault="005C7F56" w:rsidP="005C7F56"/>
    <w:p w:rsidR="00011310" w:rsidRDefault="00011310" w:rsidP="005C7F56"/>
    <w:p w:rsidR="00011310" w:rsidRPr="00011310" w:rsidRDefault="00011310" w:rsidP="00011310"/>
    <w:p w:rsidR="00011310" w:rsidRPr="00011310" w:rsidRDefault="00011310" w:rsidP="00011310"/>
    <w:p w:rsidR="00011310" w:rsidRPr="00011310" w:rsidRDefault="00011310" w:rsidP="00011310"/>
    <w:p w:rsidR="00011310" w:rsidRPr="00011310" w:rsidRDefault="00011310" w:rsidP="00011310"/>
    <w:p w:rsidR="00011310" w:rsidRPr="00011310" w:rsidRDefault="00011310" w:rsidP="00011310"/>
    <w:p w:rsidR="00011310" w:rsidRPr="00011310" w:rsidRDefault="00011310" w:rsidP="00011310"/>
    <w:p w:rsidR="005C7F56" w:rsidRPr="00011310" w:rsidRDefault="005C7F56" w:rsidP="00011310">
      <w:pPr>
        <w:sectPr w:rsidR="005C7F56" w:rsidRPr="00011310" w:rsidSect="0047279E">
          <w:headerReference w:type="default" r:id="rId7"/>
          <w:footerReference w:type="default" r:id="rId8"/>
          <w:pgSz w:w="11910" w:h="16840"/>
          <w:pgMar w:top="1120" w:right="300" w:bottom="1795" w:left="720" w:header="882" w:footer="1182" w:gutter="0"/>
          <w:pgNumType w:start="1"/>
          <w:cols w:space="720"/>
        </w:sectPr>
      </w:pPr>
    </w:p>
    <w:p w:rsidR="0047279E" w:rsidRDefault="0047279E" w:rsidP="0047279E">
      <w:pPr>
        <w:pStyle w:val="a5"/>
      </w:pPr>
    </w:p>
    <w:p w:rsidR="0047279E" w:rsidRDefault="0047279E" w:rsidP="0047279E">
      <w:pPr>
        <w:pStyle w:val="a6"/>
        <w:numPr>
          <w:ilvl w:val="0"/>
          <w:numId w:val="3"/>
        </w:numPr>
        <w:tabs>
          <w:tab w:val="left" w:pos="1130"/>
        </w:tabs>
        <w:autoSpaceDE w:val="0"/>
        <w:autoSpaceDN w:val="0"/>
        <w:spacing w:line="360" w:lineRule="auto"/>
        <w:ind w:leftChars="300" w:left="660" w:firstLineChars="131" w:firstLine="367"/>
        <w:jc w:val="left"/>
        <w:rPr>
          <w:rFonts w:ascii="宋体" w:eastAsia="宋体" w:hAnsi="宋体" w:cs="宋体"/>
          <w:color w:val="0C0C0C"/>
          <w:kern w:val="2"/>
          <w:sz w:val="28"/>
          <w:szCs w:val="28"/>
        </w:rPr>
      </w:pPr>
      <w:r>
        <w:rPr>
          <w:rFonts w:ascii="宋体" w:eastAsia="宋体" w:hAnsi="宋体" w:cs="宋体" w:hint="eastAsia"/>
          <w:color w:val="0C0C0C"/>
          <w:kern w:val="2"/>
          <w:sz w:val="28"/>
          <w:szCs w:val="28"/>
        </w:rPr>
        <w:t>供应商各项印刷服务应满足以上表格中的技术服务要求。（提供承诺函）</w:t>
      </w:r>
    </w:p>
    <w:p w:rsidR="0047279E" w:rsidRDefault="0047279E" w:rsidP="0047279E">
      <w:pPr>
        <w:pStyle w:val="a6"/>
        <w:numPr>
          <w:ilvl w:val="0"/>
          <w:numId w:val="3"/>
        </w:numPr>
        <w:tabs>
          <w:tab w:val="left" w:pos="1130"/>
        </w:tabs>
        <w:autoSpaceDE w:val="0"/>
        <w:autoSpaceDN w:val="0"/>
        <w:spacing w:line="360" w:lineRule="auto"/>
        <w:ind w:leftChars="300" w:left="660" w:firstLineChars="131" w:firstLine="367"/>
        <w:jc w:val="left"/>
        <w:rPr>
          <w:rFonts w:ascii="宋体" w:eastAsia="宋体" w:hAnsi="宋体" w:cs="宋体"/>
          <w:color w:val="0C0C0C"/>
          <w:kern w:val="2"/>
          <w:sz w:val="28"/>
          <w:szCs w:val="28"/>
        </w:rPr>
      </w:pPr>
      <w:r>
        <w:rPr>
          <w:rFonts w:ascii="宋体" w:eastAsia="宋体" w:hAnsi="宋体" w:cs="宋体" w:hint="eastAsia"/>
          <w:color w:val="0C0C0C"/>
          <w:kern w:val="2"/>
          <w:sz w:val="28"/>
          <w:szCs w:val="28"/>
        </w:rPr>
        <w:t>印刷成品应包装完好。</w:t>
      </w:r>
    </w:p>
    <w:p w:rsidR="0047279E" w:rsidRDefault="0047279E" w:rsidP="0047279E">
      <w:pPr>
        <w:pStyle w:val="a6"/>
        <w:numPr>
          <w:ilvl w:val="0"/>
          <w:numId w:val="3"/>
        </w:numPr>
        <w:tabs>
          <w:tab w:val="left" w:pos="1130"/>
        </w:tabs>
        <w:autoSpaceDE w:val="0"/>
        <w:autoSpaceDN w:val="0"/>
        <w:spacing w:line="360" w:lineRule="auto"/>
        <w:ind w:leftChars="300" w:left="660" w:firstLineChars="131" w:firstLine="367"/>
        <w:jc w:val="left"/>
        <w:rPr>
          <w:rFonts w:ascii="宋体" w:eastAsia="宋体" w:hAnsi="宋体" w:cs="宋体"/>
          <w:color w:val="0C0C0C"/>
          <w:kern w:val="2"/>
          <w:sz w:val="28"/>
          <w:szCs w:val="28"/>
        </w:rPr>
      </w:pPr>
      <w:r>
        <w:rPr>
          <w:rFonts w:ascii="宋体" w:eastAsia="宋体" w:hAnsi="宋体" w:cs="宋体" w:hint="eastAsia"/>
          <w:color w:val="0C0C0C"/>
          <w:kern w:val="2"/>
          <w:sz w:val="28"/>
          <w:szCs w:val="28"/>
        </w:rPr>
        <w:t>印刷颜色符合色标或签样。无图文缺陷，无糊版、条码清晰、无漏印、无条杆。版面干净整洁，无油渍、无水渍、无手痕、无拖花、无粘花、无压花、表面光洁一致、无皱纸、不起泡、无破裂、无纸毛、胶水无内渗或外溢。成型无皱纸、不爆线、无损坏、成型方正、不歪斜、不错位。（提供承诺函）</w:t>
      </w:r>
    </w:p>
    <w:p w:rsidR="0047279E" w:rsidRDefault="0047279E" w:rsidP="0047279E">
      <w:pPr>
        <w:pStyle w:val="a6"/>
        <w:numPr>
          <w:ilvl w:val="0"/>
          <w:numId w:val="3"/>
        </w:numPr>
        <w:tabs>
          <w:tab w:val="left" w:pos="1130"/>
        </w:tabs>
        <w:autoSpaceDE w:val="0"/>
        <w:autoSpaceDN w:val="0"/>
        <w:spacing w:line="360" w:lineRule="auto"/>
        <w:ind w:leftChars="300" w:left="660" w:firstLineChars="131" w:firstLine="367"/>
        <w:jc w:val="left"/>
        <w:rPr>
          <w:rFonts w:ascii="宋体" w:eastAsia="宋体" w:hAnsi="宋体" w:cs="宋体"/>
          <w:color w:val="0C0C0C"/>
          <w:kern w:val="2"/>
          <w:sz w:val="28"/>
          <w:szCs w:val="28"/>
        </w:rPr>
      </w:pPr>
      <w:r>
        <w:rPr>
          <w:rFonts w:ascii="宋体" w:eastAsia="宋体" w:hAnsi="宋体" w:cs="宋体" w:hint="eastAsia"/>
          <w:color w:val="0C0C0C"/>
          <w:kern w:val="2"/>
          <w:sz w:val="28"/>
          <w:szCs w:val="28"/>
        </w:rPr>
        <w:t>如有打样确认需求，由采购人确认后方可进行批量印刷。</w:t>
      </w:r>
    </w:p>
    <w:p w:rsidR="0047279E" w:rsidRDefault="0047279E" w:rsidP="0047279E">
      <w:pPr>
        <w:pStyle w:val="a6"/>
        <w:numPr>
          <w:ilvl w:val="0"/>
          <w:numId w:val="3"/>
        </w:numPr>
        <w:tabs>
          <w:tab w:val="left" w:pos="1130"/>
        </w:tabs>
        <w:autoSpaceDE w:val="0"/>
        <w:autoSpaceDN w:val="0"/>
        <w:spacing w:line="360" w:lineRule="auto"/>
        <w:ind w:leftChars="300" w:left="660" w:firstLineChars="131" w:firstLine="367"/>
        <w:jc w:val="left"/>
        <w:rPr>
          <w:rFonts w:ascii="宋体" w:eastAsia="宋体" w:hAnsi="宋体" w:cs="宋体"/>
          <w:color w:val="0C0C0C"/>
          <w:kern w:val="2"/>
          <w:sz w:val="28"/>
          <w:szCs w:val="28"/>
        </w:rPr>
      </w:pPr>
      <w:r>
        <w:rPr>
          <w:rFonts w:ascii="汉仪叶叶相思体简" w:eastAsia="汉仪叶叶相思体简" w:hAnsi="汉仪叶叶相思体简" w:cs="汉仪叶叶相思体简" w:hint="eastAsia"/>
          <w:color w:val="0C0C0C"/>
          <w:kern w:val="2"/>
          <w:sz w:val="28"/>
          <w:szCs w:val="28"/>
        </w:rPr>
        <w:t>★</w:t>
      </w:r>
      <w:r>
        <w:rPr>
          <w:rFonts w:ascii="宋体" w:eastAsia="宋体" w:hAnsi="宋体" w:cs="宋体" w:hint="eastAsia"/>
          <w:color w:val="0C0C0C"/>
          <w:kern w:val="2"/>
          <w:sz w:val="28"/>
          <w:szCs w:val="28"/>
        </w:rPr>
        <w:t>供应商应保证印刷所用材料是合格正品，完全符合质量和性能的要求，并根据印刷内容保质保量完成印刷服务。供应商应对由于印刷技术、工艺或印刷材料的缺陷以及其他由于供应商的原因造成的错版、错印、严重色差、纸张瑕疵等印刷质量问题，由供应商免费重印，若由此引起合同纠纷造成损失，费用由供应商负担。</w:t>
      </w:r>
      <w:r w:rsidRPr="00B204D6">
        <w:rPr>
          <w:rFonts w:ascii="宋体" w:eastAsia="宋体" w:hAnsi="宋体" w:cs="宋体" w:hint="eastAsia"/>
          <w:color w:val="0C0C0C"/>
          <w:kern w:val="2"/>
          <w:sz w:val="28"/>
          <w:szCs w:val="28"/>
        </w:rPr>
        <w:t>(提供项目质量保障措施)</w:t>
      </w:r>
    </w:p>
    <w:p w:rsidR="0047279E" w:rsidRDefault="00011310" w:rsidP="00011310">
      <w:pPr>
        <w:widowControl w:val="0"/>
        <w:adjustRightInd/>
        <w:snapToGrid/>
        <w:spacing w:after="0" w:line="360" w:lineRule="auto"/>
        <w:ind w:left="420"/>
        <w:jc w:val="both"/>
        <w:outlineLvl w:val="1"/>
        <w:rPr>
          <w:rFonts w:ascii="宋体" w:eastAsia="宋体" w:hAnsi="宋体" w:cs="仿宋"/>
          <w:b/>
          <w:bCs/>
          <w:color w:val="0C0C0C"/>
          <w:kern w:val="2"/>
          <w:sz w:val="32"/>
          <w:szCs w:val="32"/>
        </w:rPr>
      </w:pPr>
      <w:bookmarkStart w:id="11" w:name="四、商务要求"/>
      <w:bookmarkEnd w:id="11"/>
      <w:r>
        <w:rPr>
          <w:rFonts w:ascii="宋体" w:eastAsia="宋体" w:hAnsi="宋体" w:cs="仿宋" w:hint="eastAsia"/>
          <w:b/>
          <w:bCs/>
          <w:color w:val="0C0C0C"/>
          <w:kern w:val="2"/>
          <w:sz w:val="32"/>
          <w:szCs w:val="32"/>
        </w:rPr>
        <w:t>（三）</w:t>
      </w:r>
      <w:r w:rsidR="0047279E">
        <w:rPr>
          <w:rFonts w:ascii="宋体" w:eastAsia="宋体" w:hAnsi="宋体" w:cs="仿宋" w:hint="eastAsia"/>
          <w:b/>
          <w:bCs/>
          <w:color w:val="0C0C0C"/>
          <w:kern w:val="2"/>
          <w:sz w:val="32"/>
          <w:szCs w:val="32"/>
        </w:rPr>
        <w:t>商务要求</w:t>
      </w:r>
    </w:p>
    <w:p w:rsidR="0047279E" w:rsidRDefault="0047279E" w:rsidP="0047279E">
      <w:pPr>
        <w:pStyle w:val="a6"/>
        <w:numPr>
          <w:ilvl w:val="0"/>
          <w:numId w:val="4"/>
        </w:numPr>
        <w:tabs>
          <w:tab w:val="left" w:pos="1130"/>
        </w:tabs>
        <w:autoSpaceDE w:val="0"/>
        <w:autoSpaceDN w:val="0"/>
        <w:spacing w:line="360" w:lineRule="auto"/>
        <w:ind w:firstLine="560"/>
        <w:outlineLvl w:val="2"/>
        <w:rPr>
          <w:rFonts w:ascii="宋体" w:eastAsia="宋体" w:hAnsi="宋体" w:cs="宋体"/>
          <w:color w:val="0C0C0C"/>
          <w:kern w:val="2"/>
          <w:sz w:val="28"/>
          <w:szCs w:val="28"/>
        </w:rPr>
      </w:pPr>
      <w:r>
        <w:rPr>
          <w:rFonts w:ascii="宋体" w:eastAsia="宋体" w:hAnsi="宋体" w:cs="宋体" w:hint="eastAsia"/>
          <w:color w:val="0C0C0C"/>
          <w:kern w:val="2"/>
          <w:sz w:val="28"/>
          <w:szCs w:val="28"/>
        </w:rPr>
        <w:t>供应商提供的印刷服务应包含纸张等材料费用。</w:t>
      </w:r>
    </w:p>
    <w:p w:rsidR="0047279E" w:rsidRDefault="0047279E" w:rsidP="0047279E">
      <w:pPr>
        <w:pStyle w:val="a6"/>
        <w:numPr>
          <w:ilvl w:val="0"/>
          <w:numId w:val="4"/>
        </w:numPr>
        <w:tabs>
          <w:tab w:val="left" w:pos="1130"/>
        </w:tabs>
        <w:autoSpaceDE w:val="0"/>
        <w:autoSpaceDN w:val="0"/>
        <w:spacing w:line="360" w:lineRule="auto"/>
        <w:ind w:firstLine="560"/>
        <w:outlineLvl w:val="2"/>
        <w:rPr>
          <w:rFonts w:ascii="宋体" w:eastAsia="宋体" w:hAnsi="宋体" w:cs="宋体"/>
          <w:color w:val="0C0C0C"/>
          <w:kern w:val="2"/>
          <w:sz w:val="28"/>
          <w:szCs w:val="28"/>
        </w:rPr>
      </w:pPr>
      <w:r>
        <w:rPr>
          <w:rFonts w:ascii="宋体" w:eastAsia="宋体" w:hAnsi="宋体" w:cs="宋体" w:hint="eastAsia"/>
          <w:color w:val="0C0C0C"/>
          <w:kern w:val="2"/>
          <w:sz w:val="28"/>
          <w:szCs w:val="28"/>
        </w:rPr>
        <w:t>供应商应提供上门取件及送货上门服务。</w:t>
      </w:r>
    </w:p>
    <w:p w:rsidR="0047279E" w:rsidRDefault="0047279E" w:rsidP="0047279E">
      <w:pPr>
        <w:pStyle w:val="a6"/>
        <w:numPr>
          <w:ilvl w:val="0"/>
          <w:numId w:val="4"/>
        </w:numPr>
        <w:tabs>
          <w:tab w:val="left" w:pos="1130"/>
        </w:tabs>
        <w:autoSpaceDE w:val="0"/>
        <w:autoSpaceDN w:val="0"/>
        <w:spacing w:line="360" w:lineRule="auto"/>
        <w:ind w:firstLine="560"/>
        <w:outlineLvl w:val="2"/>
        <w:rPr>
          <w:rFonts w:ascii="宋体" w:eastAsia="宋体" w:hAnsi="宋体" w:cs="宋体"/>
          <w:color w:val="0C0C0C"/>
          <w:kern w:val="2"/>
          <w:sz w:val="28"/>
          <w:szCs w:val="28"/>
        </w:rPr>
      </w:pPr>
      <w:r>
        <w:rPr>
          <w:rFonts w:ascii="汉仪叶叶相思体简" w:eastAsia="汉仪叶叶相思体简" w:hAnsi="汉仪叶叶相思体简" w:cs="汉仪叶叶相思体简" w:hint="eastAsia"/>
          <w:color w:val="0C0C0C"/>
          <w:kern w:val="2"/>
          <w:sz w:val="28"/>
          <w:szCs w:val="28"/>
        </w:rPr>
        <w:t>★</w:t>
      </w:r>
      <w:r>
        <w:rPr>
          <w:rFonts w:ascii="宋体" w:eastAsia="宋体" w:hAnsi="宋体" w:cs="宋体" w:hint="eastAsia"/>
          <w:color w:val="0C0C0C"/>
          <w:kern w:val="2"/>
          <w:sz w:val="28"/>
          <w:szCs w:val="28"/>
        </w:rPr>
        <w:t>供应商须提供本项目团队人员配备方案、人员数量及配置结构，如遇紧急印刷任务，应满足采购人对于响应时间的需求。供应商具有本项目专项服务人员的，需提供 7*24 小时服务热线。（提供完整的服务实施方案，包含应急措施）</w:t>
      </w:r>
    </w:p>
    <w:p w:rsidR="0047279E" w:rsidRDefault="0047279E" w:rsidP="0047279E">
      <w:pPr>
        <w:pStyle w:val="a6"/>
        <w:numPr>
          <w:ilvl w:val="0"/>
          <w:numId w:val="4"/>
        </w:numPr>
        <w:tabs>
          <w:tab w:val="left" w:pos="1130"/>
        </w:tabs>
        <w:autoSpaceDE w:val="0"/>
        <w:autoSpaceDN w:val="0"/>
        <w:spacing w:line="360" w:lineRule="auto"/>
        <w:ind w:firstLine="560"/>
        <w:outlineLvl w:val="2"/>
        <w:rPr>
          <w:rFonts w:ascii="宋体" w:eastAsia="宋体" w:hAnsi="宋体" w:cs="宋体"/>
          <w:color w:val="0C0C0C"/>
          <w:kern w:val="2"/>
          <w:sz w:val="28"/>
          <w:szCs w:val="28"/>
        </w:rPr>
      </w:pPr>
      <w:r>
        <w:rPr>
          <w:rFonts w:ascii="宋体" w:eastAsia="宋体" w:hAnsi="宋体" w:cs="宋体" w:hint="eastAsia"/>
          <w:color w:val="0C0C0C"/>
          <w:kern w:val="2"/>
          <w:sz w:val="28"/>
          <w:szCs w:val="28"/>
        </w:rPr>
        <w:t>合同履行期限：自封闭式框架协议签订之日起至2025年12月31日。</w:t>
      </w:r>
    </w:p>
    <w:p w:rsidR="0047279E" w:rsidRDefault="0047279E" w:rsidP="0047279E">
      <w:pPr>
        <w:pStyle w:val="a6"/>
        <w:numPr>
          <w:ilvl w:val="0"/>
          <w:numId w:val="4"/>
        </w:numPr>
        <w:tabs>
          <w:tab w:val="left" w:pos="1130"/>
        </w:tabs>
        <w:autoSpaceDE w:val="0"/>
        <w:autoSpaceDN w:val="0"/>
        <w:spacing w:line="360" w:lineRule="auto"/>
        <w:ind w:firstLine="560"/>
        <w:outlineLvl w:val="2"/>
        <w:rPr>
          <w:rFonts w:ascii="宋体" w:eastAsia="宋体" w:hAnsi="宋体" w:cs="宋体"/>
          <w:color w:val="0C0C0C"/>
          <w:kern w:val="2"/>
          <w:sz w:val="28"/>
          <w:szCs w:val="28"/>
        </w:rPr>
      </w:pPr>
      <w:r>
        <w:rPr>
          <w:rFonts w:ascii="宋体" w:eastAsia="宋体" w:hAnsi="宋体" w:cs="宋体" w:hint="eastAsia"/>
          <w:color w:val="0C0C0C"/>
          <w:kern w:val="2"/>
          <w:sz w:val="28"/>
          <w:szCs w:val="28"/>
        </w:rPr>
        <w:t>供应商入围后需入驻</w:t>
      </w:r>
      <w:r w:rsidR="00011310">
        <w:rPr>
          <w:rFonts w:ascii="宋体" w:eastAsia="宋体" w:hAnsi="宋体" w:cs="宋体" w:hint="eastAsia"/>
          <w:color w:val="0C0C0C"/>
          <w:kern w:val="2"/>
          <w:sz w:val="28"/>
          <w:szCs w:val="28"/>
        </w:rPr>
        <w:t>大冶</w:t>
      </w:r>
      <w:r>
        <w:rPr>
          <w:rFonts w:ascii="宋体" w:eastAsia="宋体" w:hAnsi="宋体" w:cs="宋体" w:hint="eastAsia"/>
          <w:color w:val="0C0C0C"/>
          <w:kern w:val="2"/>
          <w:sz w:val="28"/>
          <w:szCs w:val="28"/>
        </w:rPr>
        <w:t>市政府采购电子商城。</w:t>
      </w:r>
    </w:p>
    <w:p w:rsidR="0047279E" w:rsidRDefault="0047279E" w:rsidP="0047279E">
      <w:pPr>
        <w:pStyle w:val="a6"/>
        <w:numPr>
          <w:ilvl w:val="0"/>
          <w:numId w:val="4"/>
        </w:numPr>
        <w:tabs>
          <w:tab w:val="left" w:pos="1130"/>
        </w:tabs>
        <w:autoSpaceDE w:val="0"/>
        <w:autoSpaceDN w:val="0"/>
        <w:spacing w:line="360" w:lineRule="auto"/>
        <w:ind w:firstLine="560"/>
        <w:outlineLvl w:val="2"/>
        <w:rPr>
          <w:rFonts w:ascii="宋体" w:eastAsia="宋体" w:hAnsi="宋体" w:cs="宋体"/>
          <w:color w:val="0C0C0C"/>
          <w:kern w:val="2"/>
          <w:sz w:val="28"/>
          <w:szCs w:val="28"/>
        </w:rPr>
      </w:pPr>
      <w:r>
        <w:rPr>
          <w:rFonts w:ascii="汉仪叶叶相思体简" w:eastAsia="汉仪叶叶相思体简" w:hAnsi="汉仪叶叶相思体简" w:cs="汉仪叶叶相思体简" w:hint="eastAsia"/>
          <w:color w:val="0C0C0C"/>
          <w:kern w:val="2"/>
          <w:sz w:val="28"/>
          <w:szCs w:val="28"/>
        </w:rPr>
        <w:lastRenderedPageBreak/>
        <w:t>★</w:t>
      </w:r>
      <w:r>
        <w:rPr>
          <w:rFonts w:ascii="宋体" w:eastAsia="宋体" w:hAnsi="宋体" w:cs="宋体" w:hint="eastAsia"/>
          <w:color w:val="0C0C0C"/>
          <w:kern w:val="2"/>
          <w:sz w:val="28"/>
          <w:szCs w:val="28"/>
        </w:rPr>
        <w:t>经营场所要求：供应商应在响应文件中提供经营场地简介（包括但不限于地理位置、结构分布、面积、设施设备、生产过程、实景图片等）。（提供相关证明材料）</w:t>
      </w:r>
    </w:p>
    <w:p w:rsidR="0047279E" w:rsidRDefault="0047279E" w:rsidP="0047279E">
      <w:pPr>
        <w:pStyle w:val="a6"/>
        <w:numPr>
          <w:ilvl w:val="0"/>
          <w:numId w:val="4"/>
        </w:numPr>
        <w:tabs>
          <w:tab w:val="left" w:pos="1130"/>
        </w:tabs>
        <w:autoSpaceDE w:val="0"/>
        <w:autoSpaceDN w:val="0"/>
        <w:spacing w:line="360" w:lineRule="auto"/>
        <w:ind w:firstLine="560"/>
        <w:outlineLvl w:val="2"/>
        <w:rPr>
          <w:rFonts w:ascii="宋体" w:eastAsia="宋体" w:hAnsi="宋体" w:cs="宋体"/>
          <w:color w:val="0C0C0C"/>
          <w:kern w:val="2"/>
          <w:sz w:val="28"/>
          <w:szCs w:val="28"/>
        </w:rPr>
      </w:pPr>
      <w:r>
        <w:rPr>
          <w:rFonts w:ascii="宋体" w:eastAsia="宋体" w:hAnsi="宋体" w:cs="宋体" w:hint="eastAsia"/>
          <w:color w:val="0C0C0C"/>
          <w:kern w:val="2"/>
          <w:sz w:val="28"/>
          <w:szCs w:val="28"/>
        </w:rPr>
        <w:t>严格依据征集文件要求和响应文件的承诺，向市直各级单位提供服务。不实行任何形式的区域限制，提出任何附加条款。全面履行响应承诺，圆满完成市直各级单位的相关服务工作，确保质量，提供快捷、方便、满意的服务。（提供承诺函）</w:t>
      </w:r>
    </w:p>
    <w:p w:rsidR="0047279E" w:rsidRDefault="0047279E" w:rsidP="0047279E">
      <w:pPr>
        <w:pStyle w:val="a6"/>
        <w:numPr>
          <w:ilvl w:val="0"/>
          <w:numId w:val="4"/>
        </w:numPr>
        <w:tabs>
          <w:tab w:val="left" w:pos="1130"/>
        </w:tabs>
        <w:autoSpaceDE w:val="0"/>
        <w:autoSpaceDN w:val="0"/>
        <w:spacing w:line="360" w:lineRule="auto"/>
        <w:ind w:firstLine="560"/>
        <w:outlineLvl w:val="2"/>
        <w:rPr>
          <w:rFonts w:ascii="宋体" w:eastAsia="宋体" w:hAnsi="宋体" w:cs="宋体"/>
          <w:color w:val="0C0C0C"/>
          <w:kern w:val="2"/>
          <w:sz w:val="28"/>
          <w:szCs w:val="28"/>
        </w:rPr>
      </w:pPr>
      <w:r>
        <w:rPr>
          <w:rFonts w:ascii="宋体" w:eastAsia="宋体" w:hAnsi="宋体" w:cs="宋体" w:hint="eastAsia"/>
          <w:color w:val="0C0C0C"/>
          <w:kern w:val="2"/>
          <w:sz w:val="28"/>
          <w:szCs w:val="28"/>
        </w:rPr>
        <w:t>本项目不接受分公司投标。各供应商不允许以分公司的名义进行投标。</w:t>
      </w:r>
    </w:p>
    <w:p w:rsidR="004D5686" w:rsidRDefault="004D5686" w:rsidP="004D5686">
      <w:pPr>
        <w:widowControl w:val="0"/>
        <w:numPr>
          <w:ilvl w:val="0"/>
          <w:numId w:val="4"/>
        </w:numPr>
        <w:adjustRightInd/>
        <w:snapToGrid/>
        <w:spacing w:after="0" w:line="360" w:lineRule="auto"/>
        <w:jc w:val="both"/>
        <w:rPr>
          <w:rFonts w:ascii="宋体" w:eastAsia="宋体" w:hAnsi="宋体" w:cs="黑体"/>
          <w:sz w:val="28"/>
          <w:szCs w:val="24"/>
        </w:rPr>
      </w:pPr>
      <w:r>
        <w:rPr>
          <w:rFonts w:ascii="宋体" w:eastAsia="宋体" w:hAnsi="宋体" w:cs="黑体" w:hint="eastAsia"/>
          <w:sz w:val="28"/>
          <w:szCs w:val="24"/>
        </w:rPr>
        <w:t>报价要求：</w:t>
      </w:r>
    </w:p>
    <w:p w:rsidR="004D5686" w:rsidRDefault="004D5686" w:rsidP="004D5686">
      <w:pPr>
        <w:widowControl w:val="0"/>
        <w:adjustRightInd/>
        <w:snapToGrid/>
        <w:spacing w:after="0" w:line="360" w:lineRule="auto"/>
        <w:ind w:left="400"/>
        <w:jc w:val="both"/>
        <w:rPr>
          <w:rFonts w:ascii="宋体" w:eastAsia="宋体" w:hAnsi="宋体" w:cs="黑体"/>
          <w:sz w:val="28"/>
          <w:szCs w:val="24"/>
        </w:rPr>
      </w:pPr>
      <w:r>
        <w:rPr>
          <w:rFonts w:ascii="宋体" w:eastAsia="宋体" w:hAnsi="宋体" w:cs="黑体" w:hint="eastAsia"/>
          <w:sz w:val="28"/>
          <w:szCs w:val="24"/>
        </w:rPr>
        <w:t>1）供应商所提供的服务（货物）</w:t>
      </w:r>
      <w:r>
        <w:rPr>
          <w:rFonts w:ascii="宋体" w:eastAsia="宋体" w:hAnsi="宋体" w:cs="黑体" w:hint="eastAsia"/>
          <w:b/>
          <w:bCs/>
          <w:sz w:val="28"/>
          <w:szCs w:val="24"/>
        </w:rPr>
        <w:t>以折扣形式报价（单位：%）</w:t>
      </w:r>
      <w:r>
        <w:rPr>
          <w:rFonts w:ascii="宋体" w:eastAsia="宋体" w:hAnsi="宋体" w:cs="黑体" w:hint="eastAsia"/>
          <w:sz w:val="28"/>
          <w:szCs w:val="24"/>
        </w:rPr>
        <w:t>，精确到小数点后两位。（折扣形式报价仅支持正向折扣，例如：填写60</w:t>
      </w:r>
      <w:r w:rsidR="001A37AA">
        <w:rPr>
          <w:rFonts w:ascii="宋体" w:eastAsia="宋体" w:hAnsi="宋体" w:cs="黑体" w:hint="eastAsia"/>
          <w:sz w:val="28"/>
          <w:szCs w:val="24"/>
        </w:rPr>
        <w:t>.00</w:t>
      </w:r>
      <w:r>
        <w:rPr>
          <w:rFonts w:ascii="宋体" w:eastAsia="宋体" w:hAnsi="宋体" w:cs="黑体" w:hint="eastAsia"/>
          <w:sz w:val="28"/>
          <w:szCs w:val="24"/>
        </w:rPr>
        <w:t>%时表示打6</w:t>
      </w:r>
      <w:r w:rsidR="001A37AA">
        <w:rPr>
          <w:rFonts w:ascii="宋体" w:eastAsia="宋体" w:hAnsi="宋体" w:cs="黑体" w:hint="eastAsia"/>
          <w:sz w:val="28"/>
          <w:szCs w:val="24"/>
        </w:rPr>
        <w:t>.00</w:t>
      </w:r>
      <w:r>
        <w:rPr>
          <w:rFonts w:ascii="宋体" w:eastAsia="宋体" w:hAnsi="宋体" w:cs="黑体" w:hint="eastAsia"/>
          <w:sz w:val="28"/>
          <w:szCs w:val="24"/>
        </w:rPr>
        <w:t>折，填写85</w:t>
      </w:r>
      <w:r w:rsidR="001A37AA">
        <w:rPr>
          <w:rFonts w:ascii="宋体" w:eastAsia="宋体" w:hAnsi="宋体" w:cs="黑体" w:hint="eastAsia"/>
          <w:sz w:val="28"/>
          <w:szCs w:val="24"/>
        </w:rPr>
        <w:t>.00</w:t>
      </w:r>
      <w:r>
        <w:rPr>
          <w:rFonts w:ascii="宋体" w:eastAsia="宋体" w:hAnsi="宋体" w:cs="黑体" w:hint="eastAsia"/>
          <w:sz w:val="28"/>
          <w:szCs w:val="24"/>
        </w:rPr>
        <w:t>%时表示打8.5</w:t>
      </w:r>
      <w:r w:rsidR="001A37AA">
        <w:rPr>
          <w:rFonts w:ascii="宋体" w:eastAsia="宋体" w:hAnsi="宋体" w:cs="黑体" w:hint="eastAsia"/>
          <w:sz w:val="28"/>
          <w:szCs w:val="24"/>
        </w:rPr>
        <w:t>00</w:t>
      </w:r>
      <w:r>
        <w:rPr>
          <w:rFonts w:ascii="宋体" w:eastAsia="宋体" w:hAnsi="宋体" w:cs="黑体" w:hint="eastAsia"/>
          <w:sz w:val="28"/>
          <w:szCs w:val="24"/>
        </w:rPr>
        <w:t>折。）</w:t>
      </w:r>
    </w:p>
    <w:p w:rsidR="004D5686" w:rsidRPr="004D5686" w:rsidRDefault="004D5686" w:rsidP="004D5686">
      <w:pPr>
        <w:pStyle w:val="a6"/>
        <w:numPr>
          <w:ilvl w:val="0"/>
          <w:numId w:val="6"/>
        </w:numPr>
        <w:spacing w:line="360" w:lineRule="auto"/>
        <w:ind w:firstLineChars="0"/>
        <w:rPr>
          <w:rFonts w:ascii="宋体" w:eastAsia="宋体" w:hAnsi="宋体" w:cs="黑体"/>
          <w:sz w:val="28"/>
          <w:szCs w:val="24"/>
        </w:rPr>
      </w:pPr>
      <w:r w:rsidRPr="004D5686">
        <w:rPr>
          <w:rFonts w:ascii="宋体" w:eastAsia="宋体" w:hAnsi="宋体" w:cs="黑体" w:hint="eastAsia"/>
          <w:sz w:val="28"/>
          <w:szCs w:val="24"/>
        </w:rPr>
        <w:t>只允许有一个折扣形式报价，不得采取区间报价。</w:t>
      </w:r>
    </w:p>
    <w:p w:rsidR="004D5686" w:rsidRPr="004D5686" w:rsidRDefault="004D5686" w:rsidP="004D5686">
      <w:pPr>
        <w:pStyle w:val="a6"/>
        <w:numPr>
          <w:ilvl w:val="0"/>
          <w:numId w:val="6"/>
        </w:numPr>
        <w:spacing w:line="360" w:lineRule="auto"/>
        <w:ind w:firstLineChars="0"/>
        <w:rPr>
          <w:rFonts w:ascii="宋体" w:eastAsia="宋体" w:hAnsi="宋体" w:cs="黑体"/>
          <w:sz w:val="28"/>
          <w:szCs w:val="24"/>
        </w:rPr>
      </w:pPr>
      <w:r w:rsidRPr="004D5686">
        <w:rPr>
          <w:rFonts w:ascii="宋体" w:eastAsia="宋体" w:hAnsi="宋体" w:cs="黑体" w:hint="eastAsia"/>
          <w:sz w:val="28"/>
          <w:szCs w:val="24"/>
        </w:rPr>
        <w:t>报价不得超过 100％。</w:t>
      </w:r>
    </w:p>
    <w:p w:rsidR="004D5686" w:rsidRDefault="004D5686" w:rsidP="004D5686">
      <w:pPr>
        <w:widowControl w:val="0"/>
        <w:numPr>
          <w:ilvl w:val="0"/>
          <w:numId w:val="6"/>
        </w:numPr>
        <w:adjustRightInd/>
        <w:snapToGrid/>
        <w:spacing w:after="0" w:line="360" w:lineRule="auto"/>
        <w:jc w:val="both"/>
        <w:rPr>
          <w:rFonts w:ascii="宋体" w:eastAsia="宋体" w:hAnsi="宋体" w:cs="黑体"/>
          <w:sz w:val="28"/>
          <w:szCs w:val="24"/>
        </w:rPr>
      </w:pPr>
      <w:r>
        <w:rPr>
          <w:rFonts w:ascii="宋体" w:eastAsia="宋体" w:hAnsi="宋体" w:cs="黑体" w:hint="eastAsia"/>
          <w:sz w:val="28"/>
          <w:szCs w:val="24"/>
        </w:rPr>
        <w:t>供应商的报价在合同执行过程中是固定不变的，不得以任何理由予以变更。</w:t>
      </w:r>
    </w:p>
    <w:p w:rsidR="004D5686" w:rsidRDefault="004D5686" w:rsidP="004D5686">
      <w:pPr>
        <w:widowControl w:val="0"/>
        <w:numPr>
          <w:ilvl w:val="0"/>
          <w:numId w:val="6"/>
        </w:numPr>
        <w:adjustRightInd/>
        <w:snapToGrid/>
        <w:spacing w:after="0" w:line="360" w:lineRule="auto"/>
        <w:jc w:val="both"/>
        <w:rPr>
          <w:rFonts w:ascii="宋体" w:hAnsi="宋体"/>
          <w:sz w:val="28"/>
          <w:szCs w:val="24"/>
        </w:rPr>
      </w:pPr>
      <w:r>
        <w:rPr>
          <w:rFonts w:ascii="宋体" w:eastAsia="宋体" w:hAnsi="宋体" w:cs="黑体" w:hint="eastAsia"/>
          <w:sz w:val="28"/>
          <w:szCs w:val="24"/>
        </w:rPr>
        <w:t>本次征集活动中入围供应商的报价（即协议价格），是后续采购人或服务对象确定第二阶段具体项目成交供应商的最高限价。</w:t>
      </w:r>
    </w:p>
    <w:bookmarkEnd w:id="2"/>
    <w:bookmarkEnd w:id="3"/>
    <w:bookmarkEnd w:id="4"/>
    <w:bookmarkEnd w:id="5"/>
    <w:bookmarkEnd w:id="6"/>
    <w:bookmarkEnd w:id="7"/>
    <w:p w:rsidR="004358AB" w:rsidRPr="00B757D9" w:rsidRDefault="00B757D9" w:rsidP="00B757D9">
      <w:pPr>
        <w:spacing w:line="360" w:lineRule="auto"/>
        <w:ind w:left="400"/>
        <w:rPr>
          <w:rFonts w:ascii="宋体" w:eastAsia="宋体" w:hAnsi="宋体" w:cs="黑体"/>
          <w:sz w:val="28"/>
          <w:szCs w:val="24"/>
        </w:rPr>
      </w:pPr>
      <w:r w:rsidRPr="00B757D9">
        <w:rPr>
          <w:rFonts w:ascii="宋体" w:eastAsia="宋体" w:hAnsi="宋体" w:cs="黑体" w:hint="eastAsia"/>
          <w:sz w:val="28"/>
          <w:szCs w:val="24"/>
        </w:rPr>
        <w:t>10.</w:t>
      </w:r>
      <w:r w:rsidRPr="00B757D9">
        <w:rPr>
          <w:rFonts w:ascii="宋体" w:eastAsia="宋体" w:hAnsi="宋体" w:cs="黑体"/>
          <w:sz w:val="28"/>
          <w:szCs w:val="24"/>
        </w:rPr>
        <w:t xml:space="preserve"> 入围供应商的淘汰比例：20%，且至少淘汰一家供应商（提交响应文件和符合资格条件、实质性要求的供应商少于 2 家时，采购活动终止）。</w:t>
      </w:r>
    </w:p>
    <w:sectPr w:rsidR="004358AB" w:rsidRPr="00B757D9"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2F5" w:rsidRDefault="003162F5" w:rsidP="0047279E">
      <w:pPr>
        <w:spacing w:after="0"/>
      </w:pPr>
      <w:r>
        <w:separator/>
      </w:r>
    </w:p>
  </w:endnote>
  <w:endnote w:type="continuationSeparator" w:id="0">
    <w:p w:rsidR="003162F5" w:rsidRDefault="003162F5" w:rsidP="0047279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黑体_GBK">
    <w:altName w:val="微软雅黑"/>
    <w:charset w:val="86"/>
    <w:family w:val="auto"/>
    <w:pitch w:val="default"/>
    <w:sig w:usb0="00000000" w:usb1="08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DejaVu Sans">
    <w:altName w:val="Arial"/>
    <w:charset w:val="00"/>
    <w:family w:val="auto"/>
    <w:pitch w:val="default"/>
    <w:sig w:usb0="00000000" w:usb1="D200FDFF" w:usb2="0A246029" w:usb3="0400200C" w:csb0="600001FF" w:csb1="DFFF0000"/>
  </w:font>
  <w:font w:name="汉仪叶叶相思体简">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79E" w:rsidRDefault="002056E6">
    <w:pPr>
      <w:pStyle w:val="a5"/>
      <w:spacing w:line="14" w:lineRule="auto"/>
    </w:pPr>
    <w:r>
      <w:pict>
        <v:shapetype id="_x0000_t202" coordsize="21600,21600" o:spt="202" path="m,l,21600r21600,l21600,xe">
          <v:stroke joinstyle="miter"/>
          <v:path gradientshapeok="t" o:connecttype="rect"/>
        </v:shapetype>
        <v:shape id="文本框 11" o:spid="_x0000_s5122" type="#_x0000_t202" style="position:absolute;left:0;text-align:left;margin-left:0;margin-top:0;width:2in;height:2in;z-index:251661312;mso-wrap-style:none;mso-position-horizontal:center;mso-position-horizontal-relative:margin" filled="f" stroked="f">
          <v:fill o:detectmouseclick="t"/>
          <v:textbox style="mso-next-textbox:#文本框 11;mso-fit-shape-to-text:t" inset="0,0,0,0">
            <w:txbxContent>
              <w:p w:rsidR="0047279E" w:rsidRDefault="002056E6">
                <w:pPr>
                  <w:pStyle w:val="a4"/>
                </w:pPr>
                <w:fldSimple w:instr=" PAGE  \* MERGEFORMAT ">
                  <w:r w:rsidR="00D943C9">
                    <w:rPr>
                      <w:noProof/>
                    </w:rPr>
                    <w:t>7</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2F5" w:rsidRDefault="003162F5" w:rsidP="0047279E">
      <w:pPr>
        <w:spacing w:after="0"/>
      </w:pPr>
      <w:r>
        <w:separator/>
      </w:r>
    </w:p>
  </w:footnote>
  <w:footnote w:type="continuationSeparator" w:id="0">
    <w:p w:rsidR="003162F5" w:rsidRDefault="003162F5" w:rsidP="0047279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79E" w:rsidRDefault="002056E6">
    <w:pPr>
      <w:pStyle w:val="a5"/>
      <w:pBdr>
        <w:bottom w:val="single" w:sz="4" w:space="0" w:color="auto"/>
      </w:pBdr>
      <w:spacing w:line="14" w:lineRule="auto"/>
    </w:pPr>
    <w:r>
      <w:pict>
        <v:shapetype id="_x0000_t202" coordsize="21600,21600" o:spt="202" path="m,l,21600r21600,l21600,xe">
          <v:stroke joinstyle="miter"/>
          <v:path gradientshapeok="t" o:connecttype="rect"/>
        </v:shapetype>
        <v:shape id="Textbox 1" o:spid="_x0000_s5121" type="#_x0000_t202" style="position:absolute;left:0;text-align:left;margin-left:38.3pt;margin-top:29.6pt;width:367.5pt;height:15.45pt;z-index:-251656192;mso-wrap-distance-left:0;mso-wrap-distance-right:0;mso-position-horizontal-relative:page;mso-position-vertical-relative:page" o:gfxdata="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BYAAABkcnMvUEsBAhQAFAAAAAgAh07iQPrqTBnX&#10;AAAACAEAAA8AAAAAAAAAAQAgAAAAOAAAAGRycy9kb3ducmV2LnhtbFBLAQIUABQAAAAIAIdO4kC2&#10;cTNPmQEAACkDAAAOAAAAAAAAAAEAIAAAADwBAABkcnMvZTJvRG9jLnhtbFBLBQYAAAAABgAGAFkB&#10;AABHBQAAAAA=&#10;" filled="f" stroked="f">
          <v:fill o:detectmouseclick="t"/>
          <v:textbox style="mso-next-textbox:#Textbox 1" inset="0,0,0,0">
            <w:txbxContent>
              <w:p w:rsidR="0047279E" w:rsidRDefault="005C7F56">
                <w:pPr>
                  <w:spacing w:line="249" w:lineRule="exact"/>
                  <w:ind w:left="20"/>
                  <w:rPr>
                    <w:rFonts w:ascii="宋体" w:eastAsia="宋体" w:hAnsi="宋体" w:cs="宋体"/>
                    <w:b/>
                    <w:sz w:val="18"/>
                    <w:szCs w:val="18"/>
                  </w:rPr>
                </w:pPr>
                <w:r w:rsidRPr="005C7F56">
                  <w:rPr>
                    <w:rFonts w:ascii="宋体" w:eastAsia="宋体" w:hAnsi="宋体" w:cs="宋体" w:hint="eastAsia"/>
                    <w:b/>
                    <w:sz w:val="18"/>
                    <w:szCs w:val="18"/>
                  </w:rPr>
                  <w:t>大冶</w:t>
                </w:r>
                <w:r w:rsidR="0047279E" w:rsidRPr="005C7F56">
                  <w:rPr>
                    <w:rFonts w:ascii="宋体" w:eastAsia="宋体" w:hAnsi="宋体" w:cs="宋体" w:hint="eastAsia"/>
                    <w:b/>
                    <w:sz w:val="18"/>
                    <w:szCs w:val="18"/>
                  </w:rPr>
                  <w:t>市政府采购中心2024</w:t>
                </w:r>
                <w:r w:rsidRPr="005C7F56">
                  <w:rPr>
                    <w:rFonts w:ascii="宋体" w:eastAsia="宋体" w:hAnsi="宋体" w:cs="宋体" w:hint="eastAsia"/>
                    <w:b/>
                    <w:sz w:val="18"/>
                    <w:szCs w:val="18"/>
                  </w:rPr>
                  <w:t>-2025</w:t>
                </w:r>
                <w:r w:rsidR="0047279E" w:rsidRPr="005C7F56">
                  <w:rPr>
                    <w:rFonts w:ascii="宋体" w:eastAsia="宋体" w:hAnsi="宋体" w:cs="宋体" w:hint="eastAsia"/>
                    <w:b/>
                    <w:sz w:val="18"/>
                    <w:szCs w:val="18"/>
                  </w:rPr>
                  <w:t>年</w:t>
                </w:r>
                <w:r w:rsidRPr="005C7F56">
                  <w:rPr>
                    <w:rFonts w:ascii="宋体" w:eastAsia="宋体" w:hAnsi="宋体" w:cs="宋体" w:hint="eastAsia"/>
                    <w:b/>
                    <w:sz w:val="18"/>
                    <w:szCs w:val="18"/>
                  </w:rPr>
                  <w:t>度大冶</w:t>
                </w:r>
                <w:r w:rsidR="0047279E" w:rsidRPr="005C7F56">
                  <w:rPr>
                    <w:rFonts w:ascii="宋体" w:eastAsia="宋体" w:hAnsi="宋体" w:cs="宋体" w:hint="eastAsia"/>
                    <w:b/>
                    <w:sz w:val="18"/>
                    <w:szCs w:val="18"/>
                  </w:rPr>
                  <w:t>市直行政事业单位印刷服务封闭式框架协议采购</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7BFF327"/>
    <w:multiLevelType w:val="singleLevel"/>
    <w:tmpl w:val="B7BFF327"/>
    <w:lvl w:ilvl="0">
      <w:start w:val="1"/>
      <w:numFmt w:val="decimal"/>
      <w:suff w:val="nothing"/>
      <w:lvlText w:val="%1．"/>
      <w:lvlJc w:val="left"/>
      <w:pPr>
        <w:ind w:left="0" w:firstLine="400"/>
      </w:pPr>
      <w:rPr>
        <w:rFonts w:hint="default"/>
      </w:rPr>
    </w:lvl>
  </w:abstractNum>
  <w:abstractNum w:abstractNumId="1">
    <w:nsid w:val="BF7E1809"/>
    <w:multiLevelType w:val="singleLevel"/>
    <w:tmpl w:val="BF7E1809"/>
    <w:lvl w:ilvl="0">
      <w:start w:val="1"/>
      <w:numFmt w:val="decimal"/>
      <w:suff w:val="nothing"/>
      <w:lvlText w:val="%1．"/>
      <w:lvlJc w:val="left"/>
      <w:pPr>
        <w:ind w:left="0" w:firstLine="400"/>
      </w:pPr>
      <w:rPr>
        <w:rFonts w:hint="default"/>
      </w:rPr>
    </w:lvl>
  </w:abstractNum>
  <w:abstractNum w:abstractNumId="2">
    <w:nsid w:val="E593BD9C"/>
    <w:multiLevelType w:val="singleLevel"/>
    <w:tmpl w:val="E593BD9C"/>
    <w:lvl w:ilvl="0">
      <w:start w:val="1"/>
      <w:numFmt w:val="decimal"/>
      <w:suff w:val="nothing"/>
      <w:lvlText w:val="%1．"/>
      <w:lvlJc w:val="left"/>
      <w:pPr>
        <w:ind w:left="0" w:firstLine="400"/>
      </w:pPr>
      <w:rPr>
        <w:rFonts w:hint="default"/>
      </w:rPr>
    </w:lvl>
  </w:abstractNum>
  <w:abstractNum w:abstractNumId="3">
    <w:nsid w:val="F9C65685"/>
    <w:multiLevelType w:val="singleLevel"/>
    <w:tmpl w:val="F9C65685"/>
    <w:lvl w:ilvl="0">
      <w:start w:val="1"/>
      <w:numFmt w:val="chineseCounting"/>
      <w:suff w:val="nothing"/>
      <w:lvlText w:val="%1、"/>
      <w:lvlJc w:val="left"/>
      <w:pPr>
        <w:ind w:left="0" w:firstLine="420"/>
      </w:pPr>
      <w:rPr>
        <w:rFonts w:hint="eastAsia"/>
      </w:rPr>
    </w:lvl>
  </w:abstractNum>
  <w:abstractNum w:abstractNumId="4">
    <w:nsid w:val="65DB5DA4"/>
    <w:multiLevelType w:val="hybridMultilevel"/>
    <w:tmpl w:val="668EE162"/>
    <w:lvl w:ilvl="0" w:tplc="84149D12">
      <w:start w:val="2"/>
      <w:numFmt w:val="decimal"/>
      <w:lvlText w:val="%1）"/>
      <w:lvlJc w:val="left"/>
      <w:pPr>
        <w:ind w:left="1120" w:hanging="72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5">
    <w:nsid w:val="7EDEBA9F"/>
    <w:multiLevelType w:val="singleLevel"/>
    <w:tmpl w:val="7EDEBA9F"/>
    <w:lvl w:ilvl="0">
      <w:start w:val="1"/>
      <w:numFmt w:val="chineseCounting"/>
      <w:suff w:val="nothing"/>
      <w:lvlText w:val="（%1）"/>
      <w:lvlJc w:val="left"/>
      <w:pPr>
        <w:ind w:left="0" w:firstLine="420"/>
      </w:pPr>
      <w:rPr>
        <w:rFonts w:hint="eastAsia"/>
      </w:rPr>
    </w:lvl>
  </w:abstractNum>
  <w:num w:numId="1">
    <w:abstractNumId w:val="3"/>
  </w:num>
  <w:num w:numId="2">
    <w:abstractNumId w:val="5"/>
  </w:num>
  <w:num w:numId="3">
    <w:abstractNumId w:val="1"/>
  </w:num>
  <w:num w:numId="4">
    <w:abstractNumId w:val="0"/>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6386"/>
    <o:shapelayout v:ext="edit">
      <o:idmap v:ext="edit" data="5"/>
    </o:shapelayout>
  </w:hdrShapeDefaults>
  <w:footnotePr>
    <w:footnote w:id="-1"/>
    <w:footnote w:id="0"/>
  </w:footnotePr>
  <w:endnotePr>
    <w:endnote w:id="-1"/>
    <w:endnote w:id="0"/>
  </w:endnotePr>
  <w:compat>
    <w:useFELayout/>
  </w:compat>
  <w:rsids>
    <w:rsidRoot w:val="00D31D50"/>
    <w:rsid w:val="00011310"/>
    <w:rsid w:val="001A37AA"/>
    <w:rsid w:val="002056E6"/>
    <w:rsid w:val="00311F52"/>
    <w:rsid w:val="003162F5"/>
    <w:rsid w:val="00323B43"/>
    <w:rsid w:val="003D37D8"/>
    <w:rsid w:val="003F757E"/>
    <w:rsid w:val="00426133"/>
    <w:rsid w:val="00432EE8"/>
    <w:rsid w:val="004358AB"/>
    <w:rsid w:val="0047279E"/>
    <w:rsid w:val="004D5686"/>
    <w:rsid w:val="005137BE"/>
    <w:rsid w:val="005C7F56"/>
    <w:rsid w:val="008B7726"/>
    <w:rsid w:val="00990041"/>
    <w:rsid w:val="00A85CE9"/>
    <w:rsid w:val="00B204D6"/>
    <w:rsid w:val="00B757D9"/>
    <w:rsid w:val="00CC442B"/>
    <w:rsid w:val="00D31C2B"/>
    <w:rsid w:val="00D31D50"/>
    <w:rsid w:val="00D943C9"/>
    <w:rsid w:val="00F2580B"/>
    <w:rsid w:val="00FB13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0"/>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7279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7279E"/>
    <w:rPr>
      <w:rFonts w:ascii="Tahoma" w:hAnsi="Tahoma"/>
      <w:sz w:val="18"/>
      <w:szCs w:val="18"/>
    </w:rPr>
  </w:style>
  <w:style w:type="paragraph" w:styleId="a4">
    <w:name w:val="footer"/>
    <w:basedOn w:val="a"/>
    <w:link w:val="Char0"/>
    <w:uiPriority w:val="99"/>
    <w:unhideWhenUsed/>
    <w:qFormat/>
    <w:rsid w:val="0047279E"/>
    <w:pPr>
      <w:tabs>
        <w:tab w:val="center" w:pos="4153"/>
        <w:tab w:val="right" w:pos="8306"/>
      </w:tabs>
    </w:pPr>
    <w:rPr>
      <w:sz w:val="18"/>
      <w:szCs w:val="18"/>
    </w:rPr>
  </w:style>
  <w:style w:type="character" w:customStyle="1" w:styleId="Char0">
    <w:name w:val="页脚 Char"/>
    <w:basedOn w:val="a0"/>
    <w:link w:val="a4"/>
    <w:uiPriority w:val="99"/>
    <w:qFormat/>
    <w:rsid w:val="0047279E"/>
    <w:rPr>
      <w:rFonts w:ascii="Tahoma" w:hAnsi="Tahoma"/>
      <w:sz w:val="18"/>
      <w:szCs w:val="18"/>
    </w:rPr>
  </w:style>
  <w:style w:type="paragraph" w:styleId="a5">
    <w:name w:val="Body Text"/>
    <w:basedOn w:val="a"/>
    <w:next w:val="a"/>
    <w:link w:val="Char1"/>
    <w:uiPriority w:val="99"/>
    <w:qFormat/>
    <w:rsid w:val="0047279E"/>
    <w:pPr>
      <w:widowControl w:val="0"/>
      <w:adjustRightInd/>
      <w:snapToGrid/>
      <w:spacing w:after="120"/>
      <w:jc w:val="both"/>
    </w:pPr>
    <w:rPr>
      <w:rFonts w:ascii="Calibri" w:eastAsia="宋体" w:hAnsi="Calibri" w:cs="Times New Roman"/>
      <w:sz w:val="20"/>
      <w:szCs w:val="20"/>
    </w:rPr>
  </w:style>
  <w:style w:type="character" w:customStyle="1" w:styleId="Char2">
    <w:name w:val="正文文本 Char"/>
    <w:basedOn w:val="a0"/>
    <w:link w:val="a5"/>
    <w:uiPriority w:val="99"/>
    <w:semiHidden/>
    <w:rsid w:val="0047279E"/>
    <w:rPr>
      <w:rFonts w:ascii="Tahoma" w:hAnsi="Tahoma"/>
    </w:rPr>
  </w:style>
  <w:style w:type="character" w:customStyle="1" w:styleId="Char1">
    <w:name w:val="正文文本 Char1"/>
    <w:link w:val="a5"/>
    <w:uiPriority w:val="99"/>
    <w:rsid w:val="0047279E"/>
    <w:rPr>
      <w:rFonts w:ascii="Calibri" w:eastAsia="宋体" w:hAnsi="Calibri" w:cs="Times New Roman"/>
      <w:sz w:val="20"/>
      <w:szCs w:val="20"/>
    </w:rPr>
  </w:style>
  <w:style w:type="paragraph" w:styleId="7">
    <w:name w:val="toc 7"/>
    <w:basedOn w:val="a"/>
    <w:next w:val="a"/>
    <w:rsid w:val="0047279E"/>
    <w:pPr>
      <w:widowControl w:val="0"/>
      <w:adjustRightInd/>
      <w:snapToGrid/>
      <w:spacing w:after="0"/>
      <w:ind w:left="1680"/>
    </w:pPr>
    <w:rPr>
      <w:rFonts w:ascii="Times New Roman" w:eastAsia="宋体" w:hAnsi="Times New Roman" w:cs="Times New Roman"/>
      <w:kern w:val="2"/>
      <w:sz w:val="18"/>
      <w:szCs w:val="18"/>
    </w:rPr>
  </w:style>
  <w:style w:type="character" w:customStyle="1" w:styleId="Char3">
    <w:name w:val="列出段落 Char"/>
    <w:link w:val="a6"/>
    <w:uiPriority w:val="34"/>
    <w:qFormat/>
    <w:rsid w:val="0047279E"/>
    <w:rPr>
      <w:rFonts w:ascii="Calibri" w:hAnsi="Calibri"/>
    </w:rPr>
  </w:style>
  <w:style w:type="paragraph" w:styleId="a6">
    <w:name w:val="List Paragraph"/>
    <w:basedOn w:val="a"/>
    <w:link w:val="Char3"/>
    <w:uiPriority w:val="34"/>
    <w:qFormat/>
    <w:rsid w:val="0047279E"/>
    <w:pPr>
      <w:widowControl w:val="0"/>
      <w:adjustRightInd/>
      <w:snapToGrid/>
      <w:spacing w:after="0"/>
      <w:ind w:firstLineChars="200" w:firstLine="420"/>
      <w:jc w:val="both"/>
    </w:pPr>
    <w:rPr>
      <w:rFonts w:ascii="Calibri" w:hAnsi="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557</Words>
  <Characters>3180</Characters>
  <Application>Microsoft Office Word</Application>
  <DocSecurity>0</DocSecurity>
  <Lines>26</Lines>
  <Paragraphs>7</Paragraphs>
  <ScaleCrop>false</ScaleCrop>
  <Company/>
  <LinksUpToDate>false</LinksUpToDate>
  <CharactersWithSpaces>3730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NTKO</cp:lastModifiedBy>
  <cp:revision>7</cp:revision>
  <dcterms:created xsi:type="dcterms:W3CDTF">2008-09-11T17:20:00Z</dcterms:created>
  <dcterms:modified xsi:type="dcterms:W3CDTF">2023-09-21T04:31:00Z</dcterms:modified>
</cp:coreProperties>
</file>