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13</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十</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108EB3C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13</w:t>
      </w:r>
      <w:r>
        <w:rPr>
          <w:rFonts w:hint="eastAsia" w:ascii="黑体" w:hAnsi="宋体" w:eastAsia="黑体" w:cs="Times New Roman"/>
          <w:sz w:val="32"/>
          <w:szCs w:val="32"/>
        </w:rPr>
        <w:t>期国有建设用地使用权挂牌出让公告</w:t>
      </w:r>
    </w:p>
    <w:p w14:paraId="35711C8D">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13</w:t>
      </w:r>
      <w:r>
        <w:rPr>
          <w:rFonts w:hint="eastAsia" w:ascii="仿宋" w:hAnsi="仿宋" w:eastAsia="仿宋" w:cs="Times New Roman"/>
          <w:sz w:val="32"/>
          <w:szCs w:val="44"/>
        </w:rPr>
        <w:t>号</w:t>
      </w:r>
    </w:p>
    <w:p w14:paraId="055E2014">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375467A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5103</w:t>
      </w:r>
      <w:r>
        <w:rPr>
          <w:rFonts w:hint="eastAsia" w:ascii="仿宋" w:hAnsi="仿宋" w:eastAsia="仿宋" w:cs="仿宋"/>
          <w:sz w:val="32"/>
          <w:szCs w:val="32"/>
        </w:rPr>
        <w:t>号</w:t>
      </w:r>
      <w:r>
        <w:rPr>
          <w:rFonts w:hint="eastAsia" w:ascii="仿宋" w:hAnsi="仿宋" w:eastAsia="仿宋" w:cs="仿宋"/>
          <w:sz w:val="32"/>
          <w:szCs w:val="32"/>
          <w:lang w:val="en-US" w:eastAsia="zh-CN"/>
        </w:rPr>
        <w:t>等3宗</w:t>
      </w:r>
      <w:r>
        <w:rPr>
          <w:rFonts w:hint="eastAsia" w:ascii="仿宋" w:hAnsi="仿宋" w:eastAsia="仿宋" w:cs="仿宋"/>
          <w:sz w:val="32"/>
          <w:szCs w:val="32"/>
        </w:rPr>
        <w:t>地块的国有建设用地使用权。现将有关事项公告如下：</w:t>
      </w:r>
    </w:p>
    <w:p w14:paraId="3D379830">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0FFAB2C3">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81E5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429B29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D22219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C315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58556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4BDF0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B3F5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3EECA4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C79F0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103A112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149E4134">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B8E6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99E8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5C0E0C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1F92D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FFE8A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03B8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28ABA5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5E8194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F861F6F">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52FD60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2249DD1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C32072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B80757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64D8F0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B6796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5587CCF">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86572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7C50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C27D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7F8015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35C96A9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2AAEBC9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1E2A80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0EED15F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744551E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2B3C1D9B">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53F3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G25103</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E1BD68">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城西北工业新区6号路以东、5号路以西、26号路以南地块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3EE6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51920.56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188F7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51920.56</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D2A37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F397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9E271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C2E2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FCFB5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12</w:t>
            </w:r>
          </w:p>
        </w:tc>
        <w:tc>
          <w:tcPr>
            <w:tcW w:w="630" w:type="dxa"/>
            <w:tcBorders>
              <w:top w:val="single" w:color="auto" w:sz="4" w:space="0"/>
              <w:left w:val="nil"/>
              <w:bottom w:val="single" w:color="auto" w:sz="4" w:space="0"/>
              <w:right w:val="single" w:color="auto" w:sz="4" w:space="0"/>
            </w:tcBorders>
            <w:noWrap w:val="0"/>
            <w:vAlign w:val="center"/>
          </w:tcPr>
          <w:p w14:paraId="208655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E26F9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1A0AF5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B47BA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117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CD07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1170</w:t>
            </w:r>
          </w:p>
        </w:tc>
      </w:tr>
      <w:tr w14:paraId="4735DC4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8F11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G25104</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ACEEA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大冶市灵乡镇灵成路以东、灵成一路以南A地块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2B77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27030.31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F55C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27030.31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EF617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8C2377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E9D94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ACDC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29606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280205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174A3EB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DFE20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97B1D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48.7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FAE6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487</w:t>
            </w:r>
          </w:p>
        </w:tc>
      </w:tr>
      <w:tr w14:paraId="71FAC5FF">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7410B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639DF9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保安镇东冶包装以东、铁贺线以北地块（B地块）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2654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3327.40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532DA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3327.40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B6878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E4CFB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1F8E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C60B3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522C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EA1DF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786EDF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14A9E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FAA661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6.1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F523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61</w:t>
            </w:r>
          </w:p>
        </w:tc>
      </w:tr>
      <w:tr w14:paraId="1BAA330B">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7A995D">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G25103、G25104、G25105号地块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G25103、G25105号地块建筑面积不得超过总建筑面积的15%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D0E30F1">
      <w:pPr>
        <w:spacing w:line="460" w:lineRule="exact"/>
        <w:rPr>
          <w:rFonts w:hint="eastAsia" w:ascii="仿宋" w:hAnsi="仿宋" w:eastAsia="仿宋" w:cs="仿宋"/>
          <w:sz w:val="32"/>
          <w:szCs w:val="32"/>
        </w:rPr>
      </w:pPr>
    </w:p>
    <w:p w14:paraId="247EEA93">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25C1265C">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52789F1E">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4D55F5CA">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6653BB5F">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C85C5E3">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日上午</w:t>
      </w:r>
      <w:r>
        <w:rPr>
          <w:rFonts w:hint="eastAsia" w:ascii="仿宋" w:hAnsi="仿宋" w:eastAsia="仿宋" w:cs="仿宋"/>
          <w:sz w:val="32"/>
          <w:szCs w:val="32"/>
          <w:lang w:val="en-US" w:eastAsia="zh-CN"/>
        </w:rPr>
        <w:t>11</w:t>
      </w:r>
      <w:r>
        <w:rPr>
          <w:rFonts w:hint="eastAsia" w:ascii="仿宋" w:hAnsi="仿宋" w:eastAsia="仿宋" w:cs="仿宋"/>
          <w:sz w:val="32"/>
          <w:szCs w:val="32"/>
        </w:rPr>
        <w:t>时。</w:t>
      </w:r>
    </w:p>
    <w:p w14:paraId="6C4962C0">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3A9C7931">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495E0D11">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1188E36B">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50ADECAF">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1EE38086">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4EB571CA">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37205BA7">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5DD4AC92">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2CFF3365">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3DDDDBC7">
      <w:pPr>
        <w:spacing w:line="440" w:lineRule="exact"/>
        <w:ind w:firstLine="646"/>
        <w:rPr>
          <w:rFonts w:ascii="仿宋" w:hAnsi="仿宋" w:eastAsia="仿宋" w:cs="仿宋"/>
          <w:sz w:val="32"/>
          <w:szCs w:val="32"/>
        </w:rPr>
      </w:pPr>
    </w:p>
    <w:p w14:paraId="2076E8A5">
      <w:pPr>
        <w:tabs>
          <w:tab w:val="left" w:pos="7515"/>
        </w:tabs>
        <w:spacing w:line="580" w:lineRule="exact"/>
        <w:ind w:firstLine="883" w:firstLineChars="200"/>
        <w:jc w:val="both"/>
        <w:rPr>
          <w:rFonts w:hint="eastAsia" w:ascii="宋体" w:hAnsi="宋体"/>
          <w:b/>
          <w:sz w:val="44"/>
          <w:szCs w:val="44"/>
        </w:rPr>
      </w:pPr>
    </w:p>
    <w:p w14:paraId="0149F0FD">
      <w:pPr>
        <w:tabs>
          <w:tab w:val="left" w:pos="7515"/>
        </w:tabs>
        <w:spacing w:line="580" w:lineRule="exact"/>
        <w:ind w:firstLine="883" w:firstLineChars="200"/>
        <w:jc w:val="both"/>
        <w:rPr>
          <w:rFonts w:hint="eastAsia" w:ascii="宋体" w:hAnsi="宋体"/>
          <w:b/>
          <w:sz w:val="44"/>
          <w:szCs w:val="44"/>
        </w:rPr>
      </w:pPr>
    </w:p>
    <w:p w14:paraId="4448D225">
      <w:pPr>
        <w:tabs>
          <w:tab w:val="left" w:pos="7515"/>
        </w:tabs>
        <w:spacing w:line="580" w:lineRule="exact"/>
        <w:ind w:firstLine="883" w:firstLineChars="200"/>
        <w:jc w:val="both"/>
        <w:rPr>
          <w:rFonts w:hint="eastAsia" w:ascii="宋体" w:hAnsi="宋体"/>
          <w:b/>
          <w:sz w:val="44"/>
          <w:szCs w:val="44"/>
        </w:rPr>
      </w:pPr>
    </w:p>
    <w:p w14:paraId="1BA16AC5">
      <w:pPr>
        <w:tabs>
          <w:tab w:val="left" w:pos="7515"/>
        </w:tabs>
        <w:spacing w:line="580" w:lineRule="exact"/>
        <w:ind w:firstLine="883" w:firstLineChars="200"/>
        <w:jc w:val="both"/>
        <w:rPr>
          <w:rFonts w:hint="eastAsia" w:ascii="宋体" w:hAnsi="宋体"/>
          <w:b/>
          <w:sz w:val="44"/>
          <w:szCs w:val="44"/>
        </w:rPr>
      </w:pPr>
    </w:p>
    <w:p w14:paraId="404BAB05">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G</w:t>
      </w:r>
      <w:r>
        <w:rPr>
          <w:rFonts w:hint="eastAsia" w:ascii="仿宋_GB2312" w:hAnsi="仿宋_GB2312" w:eastAsia="仿宋_GB2312" w:cs="仿宋_GB2312"/>
          <w:sz w:val="32"/>
          <w:szCs w:val="32"/>
          <w:lang w:val="en-US" w:eastAsia="zh-CN"/>
        </w:rPr>
        <w:t>25098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等5宗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025033C7">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201D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4B2168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EE04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89A0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3BD189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7DC5F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749F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5F0094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10983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076852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113A0DC9">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A13FE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4CC7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031B27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CD8252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08D23B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7221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4E4E20D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64C53B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F477A2A">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6CA97A2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B9DAD1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90E763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3F0ACA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3C3306E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E248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4936C27">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36F8F1B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9B3DF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F3927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36E56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4A606E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6C4CBF0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76E2CF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2431A8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134BB81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6815F3D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5DE3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G25103</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3B872E">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城西北工业新区6号路以东、5号路以西、26号路以南地块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19D1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51920.56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DE609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51920.56</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DC31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CB950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0C04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507C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ECC0B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12</w:t>
            </w:r>
          </w:p>
        </w:tc>
        <w:tc>
          <w:tcPr>
            <w:tcW w:w="630" w:type="dxa"/>
            <w:tcBorders>
              <w:top w:val="single" w:color="auto" w:sz="4" w:space="0"/>
              <w:left w:val="nil"/>
              <w:bottom w:val="single" w:color="auto" w:sz="4" w:space="0"/>
              <w:right w:val="single" w:color="auto" w:sz="4" w:space="0"/>
            </w:tcBorders>
            <w:noWrap w:val="0"/>
            <w:vAlign w:val="center"/>
          </w:tcPr>
          <w:p w14:paraId="38D95D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500DD3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74F13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D0DDC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117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7C7B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1170</w:t>
            </w:r>
          </w:p>
        </w:tc>
      </w:tr>
      <w:tr w14:paraId="6AA45DC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8181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G25104</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6F0C5D">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大冶市灵乡镇灵成路以东、灵成一路以南A地块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BDC2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27030.31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AE95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27030.31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D12A4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82FC0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1039C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D54D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AD24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394E7B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6BD6B2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D2F7DD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263C2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48.7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1F74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487</w:t>
            </w:r>
          </w:p>
        </w:tc>
      </w:tr>
      <w:tr w14:paraId="4743D771">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84DF0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318016">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保安镇东冶包装以东、铁贺线以北地块（B地块）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95F5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3327.40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CD1F2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3327.40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0B57B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64BB6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C6254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61BCF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FC8FA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094BD9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5400911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3ABC51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82F44F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6.1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C7CB2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61</w:t>
            </w:r>
          </w:p>
        </w:tc>
      </w:tr>
      <w:tr w14:paraId="1BD2C86A">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D511D1">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G25103、G25104、G25105号地块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G25103、G25105号地块建筑面积不得超过总建筑面积的15%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CECD8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7E1C7183">
      <w:pPr>
        <w:numPr>
          <w:ilvl w:val="0"/>
          <w:numId w:val="3"/>
        </w:numPr>
        <w:spacing w:line="600" w:lineRule="exact"/>
        <w:ind w:firstLine="645"/>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 w:eastAsia="仿宋_GB2312"/>
          <w:sz w:val="32"/>
          <w:szCs w:val="32"/>
        </w:rPr>
        <w:t>特别约定</w:t>
      </w:r>
    </w:p>
    <w:p w14:paraId="7E946EB0">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G25103、G25104、G25105号地块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227D0858">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G25103号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黄石大冶湖高新区</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G25104号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灵乡镇政府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G25105号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保安镇政府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color w:val="000000"/>
          <w:sz w:val="32"/>
          <w:szCs w:val="32"/>
          <w:lang w:eastAsia="zh-CN"/>
        </w:rPr>
        <w:t>。</w:t>
      </w:r>
    </w:p>
    <w:p w14:paraId="6DE2BE2A">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55033ED8">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43B6D2D3">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
          <w:b w:val="0"/>
          <w:bCs w:val="0"/>
          <w:color w:val="000000"/>
          <w:sz w:val="32"/>
          <w:szCs w:val="32"/>
          <w:lang w:val="en-US" w:eastAsia="zh-CN"/>
        </w:rPr>
        <w:t>地块</w:t>
      </w:r>
      <w:r>
        <w:rPr>
          <w:rFonts w:hint="eastAsia" w:ascii="仿宋_GB2312" w:hAnsi="仿宋_GB2312" w:cs="仿宋_GB2312"/>
          <w:b w:val="0"/>
          <w:bCs w:val="0"/>
          <w:color w:val="000000"/>
          <w:sz w:val="32"/>
          <w:szCs w:val="32"/>
          <w:lang w:val="en-US" w:eastAsia="zh-CN"/>
        </w:rPr>
        <w:t>都按“标准地”要求执行。</w:t>
      </w:r>
      <w:r>
        <w:rPr>
          <w:rFonts w:hint="eastAsia" w:ascii="仿宋_GB2312" w:hAnsi="仿宋_GB2312" w:eastAsia="仿宋_GB2312" w:cs="仿宋_GB2312"/>
          <w:b w:val="0"/>
          <w:bCs w:val="0"/>
          <w:color w:val="000000"/>
          <w:sz w:val="32"/>
          <w:szCs w:val="32"/>
          <w:lang w:val="en-US" w:eastAsia="zh-CN"/>
        </w:rPr>
        <w:t>G25103、G25104、G25105号地</w:t>
      </w:r>
      <w:r>
        <w:rPr>
          <w:rFonts w:hint="eastAsia" w:ascii="仿宋_GB2312" w:hAnsi="仿宋"/>
          <w:b w:val="0"/>
          <w:bCs w:val="0"/>
          <w:color w:val="000000"/>
          <w:sz w:val="32"/>
          <w:szCs w:val="32"/>
          <w:lang w:val="en-US" w:eastAsia="zh-CN"/>
        </w:rPr>
        <w:t>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pacing w:val="-4"/>
          <w:sz w:val="32"/>
          <w:szCs w:val="32"/>
          <w:lang w:eastAsia="zh-CN"/>
        </w:rPr>
        <w:t>，</w:t>
      </w:r>
      <w:r>
        <w:rPr>
          <w:rFonts w:hint="eastAsia" w:ascii="仿宋_GB2312" w:hAnsi="仿宋_GB2312" w:eastAsia="仿宋_GB2312" w:cs="仿宋_GB2312"/>
          <w:b w:val="0"/>
          <w:bCs w:val="0"/>
          <w:color w:val="000000"/>
          <w:sz w:val="32"/>
          <w:szCs w:val="32"/>
          <w:lang w:val="en-US" w:eastAsia="zh-CN"/>
        </w:rPr>
        <w:t>G25103、G25105号地</w:t>
      </w:r>
      <w:r>
        <w:rPr>
          <w:rFonts w:hint="eastAsia" w:ascii="仿宋_GB2312" w:hAnsi="仿宋"/>
          <w:b w:val="0"/>
          <w:bCs w:val="0"/>
          <w:color w:val="000000"/>
          <w:sz w:val="32"/>
          <w:szCs w:val="32"/>
          <w:lang w:val="en-US" w:eastAsia="zh-CN"/>
        </w:rPr>
        <w:t>块</w:t>
      </w:r>
      <w:r>
        <w:rPr>
          <w:rFonts w:hint="eastAsia" w:ascii="仿宋_GB2312" w:hAnsi="仿宋_GB2312" w:cs="仿宋_GB2312"/>
          <w:b w:val="0"/>
          <w:bCs w:val="0"/>
          <w:color w:val="000000"/>
          <w:spacing w:val="-4"/>
          <w:sz w:val="32"/>
          <w:szCs w:val="32"/>
          <w:lang w:val="en-US" w:eastAsia="zh-CN"/>
        </w:rPr>
        <w:t>建筑面积不得超过总建筑面积的15%，</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5CBB6F83">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b w:val="0"/>
          <w:bCs w:val="0"/>
          <w:color w:val="000000"/>
          <w:sz w:val="32"/>
          <w:szCs w:val="32"/>
        </w:rPr>
      </w:pP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518FAE5D">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0BDF7EEF">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25103</w:t>
      </w:r>
      <w:r>
        <w:rPr>
          <w:rFonts w:hint="eastAsia" w:hAnsi="仿宋"/>
          <w:szCs w:val="44"/>
        </w:rPr>
        <w:t>号地块为人民币大写</w:t>
      </w:r>
      <w:r>
        <w:rPr>
          <w:rFonts w:hint="eastAsia" w:hAnsi="仿宋"/>
          <w:szCs w:val="44"/>
          <w:lang w:eastAsia="zh-CN"/>
        </w:rPr>
        <w:t>壹佰壹拾柒</w:t>
      </w:r>
      <w:r>
        <w:rPr>
          <w:rFonts w:hint="eastAsia" w:hAnsi="仿宋"/>
          <w:szCs w:val="44"/>
        </w:rPr>
        <w:t>万元整（￥：</w:t>
      </w:r>
      <w:r>
        <w:rPr>
          <w:rFonts w:hint="eastAsia" w:hAnsi="仿宋"/>
          <w:szCs w:val="44"/>
          <w:lang w:val="en-US" w:eastAsia="zh-CN"/>
        </w:rPr>
        <w:t>11700</w:t>
      </w:r>
      <w:r>
        <w:rPr>
          <w:rFonts w:hint="eastAsia" w:hAnsi="仿宋"/>
          <w:szCs w:val="44"/>
        </w:rPr>
        <w:t>00.00</w:t>
      </w:r>
      <w:r>
        <w:rPr>
          <w:rFonts w:hint="eastAsia" w:hAnsi="仿宋"/>
          <w:szCs w:val="44"/>
          <w:lang w:eastAsia="zh-CN"/>
        </w:rPr>
        <w:t>元</w:t>
      </w:r>
      <w:r>
        <w:rPr>
          <w:rFonts w:hint="eastAsia" w:hAnsi="仿宋"/>
          <w:szCs w:val="44"/>
        </w:rPr>
        <w:t>）。</w:t>
      </w:r>
    </w:p>
    <w:p w14:paraId="60F66BC6">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25104</w:t>
      </w:r>
      <w:r>
        <w:rPr>
          <w:rFonts w:hint="eastAsia" w:hAnsi="仿宋"/>
          <w:szCs w:val="44"/>
        </w:rPr>
        <w:t>号地块为人民币大写</w:t>
      </w:r>
      <w:r>
        <w:rPr>
          <w:rFonts w:hint="eastAsia" w:hAnsi="仿宋"/>
          <w:szCs w:val="44"/>
          <w:lang w:eastAsia="zh-CN"/>
        </w:rPr>
        <w:t>肆</w:t>
      </w:r>
      <w:r>
        <w:rPr>
          <w:rFonts w:hint="eastAsia" w:hAnsi="仿宋"/>
          <w:szCs w:val="44"/>
          <w:lang w:val="en-US" w:eastAsia="zh-CN"/>
        </w:rPr>
        <w:t>拾捌</w:t>
      </w:r>
      <w:r>
        <w:rPr>
          <w:rFonts w:hint="eastAsia" w:hAnsi="仿宋"/>
          <w:szCs w:val="44"/>
        </w:rPr>
        <w:t>万</w:t>
      </w:r>
      <w:r>
        <w:rPr>
          <w:rFonts w:hint="eastAsia" w:hAnsi="仿宋"/>
          <w:szCs w:val="44"/>
          <w:lang w:eastAsia="zh-CN"/>
        </w:rPr>
        <w:t>柒</w:t>
      </w:r>
      <w:r>
        <w:rPr>
          <w:rFonts w:hint="eastAsia" w:hAnsi="仿宋"/>
          <w:szCs w:val="44"/>
          <w:lang w:val="en-US" w:eastAsia="zh-CN"/>
        </w:rPr>
        <w:t>仟</w:t>
      </w:r>
      <w:r>
        <w:rPr>
          <w:rFonts w:hint="eastAsia" w:hAnsi="仿宋"/>
          <w:szCs w:val="44"/>
        </w:rPr>
        <w:t>元整（￥：</w:t>
      </w:r>
      <w:r>
        <w:rPr>
          <w:rFonts w:hint="eastAsia" w:hAnsi="仿宋"/>
          <w:szCs w:val="44"/>
          <w:lang w:val="en-US" w:eastAsia="zh-CN"/>
        </w:rPr>
        <w:t>4870</w:t>
      </w:r>
      <w:r>
        <w:rPr>
          <w:rFonts w:hint="eastAsia" w:hAnsi="仿宋"/>
          <w:szCs w:val="44"/>
        </w:rPr>
        <w:t>00.00</w:t>
      </w:r>
      <w:r>
        <w:rPr>
          <w:rFonts w:hint="eastAsia" w:hAnsi="仿宋"/>
          <w:szCs w:val="44"/>
          <w:lang w:eastAsia="zh-CN"/>
        </w:rPr>
        <w:t>元</w:t>
      </w:r>
      <w:r>
        <w:rPr>
          <w:rFonts w:hint="eastAsia" w:hAnsi="仿宋"/>
          <w:szCs w:val="44"/>
        </w:rPr>
        <w:t>）。</w:t>
      </w:r>
    </w:p>
    <w:p w14:paraId="0FA3856D">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25105</w:t>
      </w:r>
      <w:r>
        <w:rPr>
          <w:rFonts w:hint="eastAsia" w:hAnsi="仿宋"/>
          <w:szCs w:val="44"/>
        </w:rPr>
        <w:t>号地块为人民币大写</w:t>
      </w:r>
      <w:r>
        <w:rPr>
          <w:rFonts w:hint="eastAsia" w:hAnsi="仿宋"/>
          <w:szCs w:val="44"/>
          <w:lang w:val="en-US" w:eastAsia="zh-CN"/>
        </w:rPr>
        <w:t>陆</w:t>
      </w:r>
      <w:r>
        <w:rPr>
          <w:rFonts w:hint="eastAsia" w:hAnsi="仿宋"/>
          <w:szCs w:val="44"/>
        </w:rPr>
        <w:t>万</w:t>
      </w:r>
      <w:r>
        <w:rPr>
          <w:rFonts w:hint="eastAsia" w:hAnsi="仿宋"/>
          <w:szCs w:val="44"/>
          <w:lang w:val="en-US" w:eastAsia="zh-CN"/>
        </w:rPr>
        <w:t>壹仟</w:t>
      </w:r>
      <w:r>
        <w:rPr>
          <w:rFonts w:hint="eastAsia" w:hAnsi="仿宋"/>
          <w:szCs w:val="44"/>
        </w:rPr>
        <w:t>元整（￥：</w:t>
      </w:r>
      <w:r>
        <w:rPr>
          <w:rFonts w:hint="eastAsia" w:hAnsi="仿宋"/>
          <w:szCs w:val="44"/>
          <w:lang w:val="en-US" w:eastAsia="zh-CN"/>
        </w:rPr>
        <w:t>610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4E9D0E2C">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各地块</w:t>
      </w:r>
      <w:r>
        <w:rPr>
          <w:rFonts w:hint="eastAsia" w:ascii="仿宋_GB2312" w:hAnsi="仿宋" w:eastAsia="仿宋_GB2312"/>
          <w:sz w:val="32"/>
        </w:rPr>
        <w:t xml:space="preserve">的出让起始价、增价幅度 </w:t>
      </w:r>
    </w:p>
    <w:p w14:paraId="542E35A2">
      <w:pPr>
        <w:pStyle w:val="3"/>
        <w:spacing w:line="560" w:lineRule="exact"/>
        <w:rPr>
          <w:rFonts w:hint="eastAsia" w:hAnsi="仿宋"/>
        </w:rPr>
      </w:pPr>
      <w:r>
        <w:rPr>
          <w:rFonts w:hint="eastAsia" w:hAnsi="仿宋"/>
          <w:szCs w:val="32"/>
        </w:rPr>
        <w:t>G</w:t>
      </w:r>
      <w:r>
        <w:rPr>
          <w:rFonts w:hint="eastAsia" w:hAnsi="仿宋"/>
          <w:szCs w:val="32"/>
          <w:lang w:val="en-US" w:eastAsia="zh-CN"/>
        </w:rPr>
        <w:t>25103</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壹仟壹佰柒拾</w:t>
      </w:r>
      <w:r>
        <w:rPr>
          <w:rFonts w:hint="eastAsia" w:hAnsi="仿宋"/>
          <w:szCs w:val="44"/>
        </w:rPr>
        <w:t>万元整（￥</w:t>
      </w:r>
      <w:r>
        <w:rPr>
          <w:rFonts w:hint="eastAsia" w:hAnsi="仿宋"/>
          <w:szCs w:val="44"/>
          <w:lang w:eastAsia="zh-CN"/>
        </w:rPr>
        <w:t>：</w:t>
      </w:r>
      <w:r>
        <w:rPr>
          <w:rFonts w:hint="eastAsia" w:hAnsi="仿宋"/>
          <w:szCs w:val="44"/>
          <w:lang w:val="en-US" w:eastAsia="zh-CN"/>
        </w:rPr>
        <w:t>1170</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6B021E06">
      <w:pPr>
        <w:pStyle w:val="3"/>
        <w:spacing w:line="560" w:lineRule="exact"/>
        <w:rPr>
          <w:rFonts w:hint="eastAsia" w:hAnsi="仿宋"/>
        </w:rPr>
      </w:pPr>
      <w:r>
        <w:rPr>
          <w:rFonts w:hint="eastAsia" w:hAnsi="仿宋"/>
          <w:szCs w:val="32"/>
        </w:rPr>
        <w:t>G</w:t>
      </w:r>
      <w:r>
        <w:rPr>
          <w:rFonts w:hint="eastAsia" w:hAnsi="仿宋"/>
          <w:szCs w:val="32"/>
          <w:lang w:val="en-US" w:eastAsia="zh-CN"/>
        </w:rPr>
        <w:t>25104</w:t>
      </w:r>
      <w:r>
        <w:rPr>
          <w:rFonts w:hint="eastAsia" w:hAnsi="仿宋"/>
          <w:szCs w:val="32"/>
        </w:rPr>
        <w:t>号地块出让起始价为人民币</w:t>
      </w:r>
      <w:r>
        <w:rPr>
          <w:rFonts w:hint="eastAsia" w:hAnsi="仿宋"/>
          <w:szCs w:val="44"/>
        </w:rPr>
        <w:t>大写</w:t>
      </w:r>
      <w:r>
        <w:rPr>
          <w:rFonts w:hint="eastAsia" w:hAnsi="仿宋"/>
          <w:szCs w:val="44"/>
          <w:lang w:eastAsia="zh-CN"/>
        </w:rPr>
        <w:t>肆</w:t>
      </w:r>
      <w:r>
        <w:rPr>
          <w:rFonts w:hint="eastAsia" w:hAnsi="仿宋"/>
          <w:szCs w:val="44"/>
          <w:lang w:val="en-US" w:eastAsia="zh-CN"/>
        </w:rPr>
        <w:t>佰捌拾</w:t>
      </w:r>
      <w:r>
        <w:rPr>
          <w:rFonts w:hint="eastAsia" w:hAnsi="仿宋"/>
          <w:szCs w:val="44"/>
          <w:lang w:eastAsia="zh-CN"/>
        </w:rPr>
        <w:t>柒</w:t>
      </w:r>
      <w:r>
        <w:rPr>
          <w:rFonts w:hint="eastAsia" w:hAnsi="仿宋"/>
          <w:szCs w:val="44"/>
        </w:rPr>
        <w:t>万元整（￥</w:t>
      </w:r>
      <w:r>
        <w:rPr>
          <w:rFonts w:hint="eastAsia" w:hAnsi="仿宋"/>
          <w:szCs w:val="44"/>
          <w:lang w:eastAsia="zh-CN"/>
        </w:rPr>
        <w:t>：</w:t>
      </w:r>
      <w:r>
        <w:rPr>
          <w:rFonts w:hint="eastAsia" w:hAnsi="仿宋"/>
          <w:szCs w:val="44"/>
          <w:lang w:val="en-US" w:eastAsia="zh-CN"/>
        </w:rPr>
        <w:t>487</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15798A22">
      <w:pPr>
        <w:pStyle w:val="3"/>
        <w:spacing w:line="560" w:lineRule="exact"/>
        <w:rPr>
          <w:rFonts w:hint="eastAsia" w:hAnsi="仿宋"/>
        </w:rPr>
      </w:pPr>
      <w:r>
        <w:rPr>
          <w:rFonts w:hint="eastAsia" w:hAnsi="仿宋"/>
          <w:szCs w:val="44"/>
        </w:rPr>
        <w:t>G</w:t>
      </w:r>
      <w:r>
        <w:rPr>
          <w:rFonts w:hint="eastAsia" w:hAnsi="仿宋"/>
          <w:szCs w:val="44"/>
          <w:lang w:val="en-US" w:eastAsia="zh-CN"/>
        </w:rPr>
        <w:t>25105</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陆拾壹万</w:t>
      </w:r>
      <w:r>
        <w:rPr>
          <w:rFonts w:hint="eastAsia" w:hAnsi="仿宋"/>
          <w:szCs w:val="44"/>
        </w:rPr>
        <w:t>元整（￥：</w:t>
      </w:r>
      <w:r>
        <w:rPr>
          <w:rFonts w:hint="eastAsia" w:hAnsi="仿宋"/>
          <w:szCs w:val="44"/>
          <w:lang w:val="en-US" w:eastAsia="zh-CN"/>
        </w:rPr>
        <w:t>6100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758C6A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484DC7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宋体" w:eastAsia="黑体" w:cs="Times New Roman"/>
          <w:sz w:val="44"/>
          <w:szCs w:val="36"/>
        </w:rPr>
      </w:pPr>
    </w:p>
    <w:p w14:paraId="296AB915">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4F2D1ADE">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1F398624">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3CC3F706">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3CE6C519">
      <w:pPr>
        <w:spacing w:line="420" w:lineRule="exact"/>
        <w:ind w:firstLine="2640" w:firstLineChars="600"/>
        <w:rPr>
          <w:rFonts w:hint="eastAsia" w:ascii="黑体" w:hAnsi="宋体" w:eastAsia="黑体" w:cs="Times New Roman"/>
          <w:sz w:val="44"/>
          <w:szCs w:val="36"/>
        </w:rPr>
      </w:pPr>
    </w:p>
    <w:p w14:paraId="4B40A2A7">
      <w:pPr>
        <w:spacing w:line="420" w:lineRule="exact"/>
        <w:ind w:firstLine="2640" w:firstLineChars="600"/>
        <w:rPr>
          <w:rFonts w:hint="eastAsia" w:ascii="黑体" w:hAnsi="宋体" w:eastAsia="黑体" w:cs="Times New Roman"/>
          <w:sz w:val="44"/>
          <w:szCs w:val="36"/>
        </w:rPr>
      </w:pPr>
    </w:p>
    <w:p w14:paraId="7691F9BA">
      <w:pPr>
        <w:spacing w:line="420" w:lineRule="exact"/>
        <w:ind w:firstLine="2640" w:firstLineChars="600"/>
        <w:rPr>
          <w:rFonts w:hint="eastAsia" w:ascii="黑体" w:hAnsi="宋体" w:eastAsia="黑体" w:cs="Times New Roman"/>
          <w:sz w:val="44"/>
          <w:szCs w:val="36"/>
        </w:rPr>
      </w:pPr>
    </w:p>
    <w:p w14:paraId="4AE99129">
      <w:pPr>
        <w:spacing w:line="420" w:lineRule="exact"/>
        <w:ind w:firstLine="2640" w:firstLineChars="600"/>
        <w:rPr>
          <w:rFonts w:hint="eastAsia" w:ascii="黑体" w:hAnsi="宋体" w:eastAsia="黑体" w:cs="Times New Roman"/>
          <w:sz w:val="44"/>
          <w:szCs w:val="36"/>
        </w:rPr>
      </w:pPr>
    </w:p>
    <w:p w14:paraId="67E2936D">
      <w:pPr>
        <w:spacing w:line="420" w:lineRule="exact"/>
        <w:ind w:firstLine="2640" w:firstLineChars="600"/>
        <w:rPr>
          <w:rFonts w:hint="eastAsia" w:ascii="黑体" w:hAnsi="宋体" w:eastAsia="黑体" w:cs="Times New Roman"/>
          <w:sz w:val="44"/>
          <w:szCs w:val="36"/>
        </w:rPr>
      </w:pPr>
    </w:p>
    <w:p w14:paraId="61BE6C2E">
      <w:pPr>
        <w:spacing w:line="420" w:lineRule="exact"/>
        <w:ind w:firstLine="2640" w:firstLineChars="600"/>
        <w:rPr>
          <w:rFonts w:hint="eastAsia" w:ascii="黑体" w:hAnsi="宋体" w:eastAsia="黑体" w:cs="Times New Roman"/>
          <w:sz w:val="44"/>
          <w:szCs w:val="36"/>
        </w:rPr>
      </w:pPr>
    </w:p>
    <w:p w14:paraId="4DE812A9">
      <w:pPr>
        <w:spacing w:line="420" w:lineRule="exact"/>
        <w:ind w:firstLine="2640" w:firstLineChars="600"/>
        <w:rPr>
          <w:rFonts w:hint="eastAsia" w:ascii="黑体" w:hAnsi="宋体" w:eastAsia="黑体" w:cs="Times New Roman"/>
          <w:sz w:val="44"/>
          <w:szCs w:val="36"/>
        </w:rPr>
      </w:pPr>
    </w:p>
    <w:p w14:paraId="6EB64913">
      <w:pPr>
        <w:spacing w:line="420" w:lineRule="exact"/>
        <w:ind w:firstLine="2640" w:firstLineChars="600"/>
        <w:rPr>
          <w:rFonts w:hint="eastAsia" w:ascii="黑体" w:hAnsi="宋体" w:eastAsia="黑体" w:cs="Times New Roman"/>
          <w:sz w:val="44"/>
          <w:szCs w:val="36"/>
        </w:rPr>
      </w:pPr>
    </w:p>
    <w:p w14:paraId="0269C6B9">
      <w:pPr>
        <w:spacing w:line="420" w:lineRule="exact"/>
        <w:ind w:firstLine="2640" w:firstLineChars="600"/>
        <w:rPr>
          <w:rFonts w:hint="eastAsia" w:ascii="黑体" w:hAnsi="宋体" w:eastAsia="黑体" w:cs="Times New Roman"/>
          <w:sz w:val="44"/>
          <w:szCs w:val="36"/>
        </w:rPr>
      </w:pPr>
    </w:p>
    <w:p w14:paraId="3D70D643">
      <w:pPr>
        <w:spacing w:line="420" w:lineRule="exact"/>
        <w:ind w:firstLine="2640" w:firstLineChars="600"/>
        <w:rPr>
          <w:rFonts w:hint="eastAsia" w:ascii="黑体" w:hAnsi="宋体" w:eastAsia="黑体" w:cs="Times New Roman"/>
          <w:sz w:val="44"/>
          <w:szCs w:val="36"/>
        </w:rPr>
      </w:pPr>
    </w:p>
    <w:p w14:paraId="090BD3DF">
      <w:pPr>
        <w:spacing w:line="420" w:lineRule="exact"/>
        <w:ind w:firstLine="2640" w:firstLineChars="600"/>
        <w:rPr>
          <w:rFonts w:hint="eastAsia" w:ascii="黑体" w:hAnsi="宋体" w:eastAsia="黑体" w:cs="Times New Roman"/>
          <w:sz w:val="44"/>
          <w:szCs w:val="36"/>
        </w:rPr>
      </w:pPr>
    </w:p>
    <w:p w14:paraId="383267A1">
      <w:pPr>
        <w:spacing w:line="420" w:lineRule="exact"/>
        <w:ind w:firstLine="2640" w:firstLineChars="600"/>
        <w:rPr>
          <w:rFonts w:hint="eastAsia" w:ascii="黑体" w:hAnsi="宋体" w:eastAsia="黑体" w:cs="Times New Roman"/>
          <w:sz w:val="44"/>
          <w:szCs w:val="36"/>
        </w:rPr>
      </w:pPr>
    </w:p>
    <w:p w14:paraId="15CB1CC6">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G25103</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G25103</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24</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20</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十二月二</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58382E"/>
    <w:rsid w:val="3D9719CB"/>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CE03F9"/>
    <w:rsid w:val="4BF21670"/>
    <w:rsid w:val="4C5F318E"/>
    <w:rsid w:val="4CA04F82"/>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13E488C"/>
    <w:rsid w:val="716245C1"/>
    <w:rsid w:val="71745C25"/>
    <w:rsid w:val="72116582"/>
    <w:rsid w:val="72E42A0F"/>
    <w:rsid w:val="736D6DC6"/>
    <w:rsid w:val="73CD47D3"/>
    <w:rsid w:val="74B46550"/>
    <w:rsid w:val="74E25A24"/>
    <w:rsid w:val="750D40AB"/>
    <w:rsid w:val="75532011"/>
    <w:rsid w:val="75FC6AC3"/>
    <w:rsid w:val="769A33F5"/>
    <w:rsid w:val="76D5721A"/>
    <w:rsid w:val="76E54E00"/>
    <w:rsid w:val="77524C79"/>
    <w:rsid w:val="778145D0"/>
    <w:rsid w:val="77846D70"/>
    <w:rsid w:val="78646112"/>
    <w:rsid w:val="78722FA7"/>
    <w:rsid w:val="78AC4DC3"/>
    <w:rsid w:val="78D37FE8"/>
    <w:rsid w:val="798740C3"/>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6056</Words>
  <Characters>6719</Characters>
  <Lines>0</Lines>
  <Paragraphs>0</Paragraphs>
  <TotalTime>25</TotalTime>
  <ScaleCrop>false</ScaleCrop>
  <LinksUpToDate>false</LinksUpToDate>
  <CharactersWithSpaces>6762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2025-10-30T03:48:00Z</cp:lastPrinted>
  <dcterms:modified xsi:type="dcterms:W3CDTF">2025-10-31T00:52:41Z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